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95"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r>
        <w:rPr>
          <w:rFonts w:ascii="Arial" w:eastAsia="LucidaGrande" w:hAnsi="Arial" w:cs="LucidaGrande"/>
          <w:b/>
          <w:bCs/>
          <w:kern w:val="0"/>
          <w:sz w:val="22"/>
          <w:szCs w:val="22"/>
        </w:rPr>
        <w:t>AP Biology Syllabus 2013-2014</w:t>
      </w:r>
    </w:p>
    <w:p w:rsidR="00196195" w:rsidRDefault="0019619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p>
    <w:p w:rsidR="00196195"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r>
        <w:rPr>
          <w:rFonts w:ascii="Arial" w:eastAsia="LucidaGrande" w:hAnsi="Arial" w:cs="LucidaGrande"/>
          <w:b/>
          <w:bCs/>
          <w:kern w:val="0"/>
          <w:sz w:val="22"/>
          <w:szCs w:val="22"/>
        </w:rPr>
        <w:t xml:space="preserve">Textbook: </w:t>
      </w:r>
      <w:r>
        <w:rPr>
          <w:rFonts w:ascii="Arial" w:hAnsi="Arial"/>
          <w:sz w:val="22"/>
          <w:szCs w:val="22"/>
        </w:rPr>
        <w:t xml:space="preserve">Campbell, Neil A., and Jane B. Reece. </w:t>
      </w:r>
      <w:r>
        <w:rPr>
          <w:rStyle w:val="Emphasis"/>
          <w:rFonts w:ascii="Arial" w:hAnsi="Arial"/>
          <w:sz w:val="22"/>
          <w:szCs w:val="22"/>
        </w:rPr>
        <w:t>Biology AP Edition</w:t>
      </w:r>
      <w:r>
        <w:rPr>
          <w:rFonts w:ascii="Arial" w:hAnsi="Arial"/>
          <w:sz w:val="22"/>
          <w:szCs w:val="22"/>
        </w:rPr>
        <w:t>. 8</w:t>
      </w:r>
      <w:r>
        <w:rPr>
          <w:rFonts w:ascii="Arial" w:hAnsi="Arial"/>
          <w:sz w:val="22"/>
          <w:szCs w:val="22"/>
          <w:vertAlign w:val="superscript"/>
        </w:rPr>
        <w:t>Th</w:t>
      </w:r>
      <w:r>
        <w:rPr>
          <w:rFonts w:ascii="Arial" w:hAnsi="Arial"/>
          <w:sz w:val="22"/>
          <w:szCs w:val="22"/>
        </w:rPr>
        <w:t xml:space="preserve"> ed. San Francisco, CA: Pearson Benjamin Cummings, 2008.</w:t>
      </w:r>
    </w:p>
    <w:p w:rsidR="00196195" w:rsidRDefault="0019619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p>
    <w:p w:rsidR="00196195"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kern w:val="0"/>
          <w:sz w:val="22"/>
          <w:szCs w:val="22"/>
        </w:rPr>
      </w:pPr>
      <w:r>
        <w:rPr>
          <w:rFonts w:ascii="Arial" w:eastAsia="LucidaGrande" w:hAnsi="Arial" w:cs="LucidaGrande"/>
          <w:b/>
          <w:bCs/>
          <w:kern w:val="0"/>
          <w:sz w:val="22"/>
          <w:szCs w:val="22"/>
        </w:rPr>
        <w:t>Course Description</w:t>
      </w:r>
    </w:p>
    <w:p w:rsidR="00196195" w:rsidRPr="00C90750" w:rsidRDefault="00BC5A8A" w:rsidP="00345E13">
      <w:pPr>
        <w:pStyle w:val="Default"/>
        <w:contextualSpacing/>
        <w:rPr>
          <w:rFonts w:ascii="Arial" w:hAnsi="Arial" w:cs="Arial"/>
          <w:sz w:val="22"/>
          <w:szCs w:val="22"/>
        </w:rPr>
      </w:pPr>
      <w:r>
        <w:rPr>
          <w:rFonts w:ascii="Arial" w:eastAsia="LucidaGrande" w:hAnsi="Arial" w:cs="LucidaGrande"/>
          <w:sz w:val="22"/>
          <w:szCs w:val="22"/>
        </w:rPr>
        <w:t>AP Biology is a year-</w:t>
      </w:r>
      <w:r w:rsidR="00B90473">
        <w:rPr>
          <w:rFonts w:ascii="Arial" w:eastAsia="LucidaGrande" w:hAnsi="Arial" w:cs="LucidaGrande"/>
          <w:sz w:val="22"/>
          <w:szCs w:val="22"/>
        </w:rPr>
        <w:t xml:space="preserve">long course that is designed to be taken by students after the successful completion of both high school biology and chemistry. AP Biology includes those topics </w:t>
      </w:r>
      <w:r>
        <w:rPr>
          <w:rFonts w:ascii="Arial" w:eastAsia="LucidaGrande" w:hAnsi="Arial" w:cs="LucidaGrande"/>
          <w:sz w:val="22"/>
          <w:szCs w:val="22"/>
        </w:rPr>
        <w:t>typically</w:t>
      </w:r>
      <w:r w:rsidR="00B90473">
        <w:rPr>
          <w:rFonts w:ascii="Arial" w:eastAsia="LucidaGrande" w:hAnsi="Arial" w:cs="LucidaGrande"/>
          <w:sz w:val="22"/>
          <w:szCs w:val="22"/>
        </w:rPr>
        <w:t xml:space="preserve"> covered in a college introductory biology course and differs from the standards-based, high school biology course with respect to the kind of textbook used, the range and depth of topics covered, the kind of laboratory work </w:t>
      </w:r>
      <w:r w:rsidR="005902D6">
        <w:rPr>
          <w:rFonts w:ascii="Arial" w:eastAsia="LucidaGrande" w:hAnsi="Arial" w:cs="LucidaGrande"/>
          <w:sz w:val="22"/>
          <w:szCs w:val="22"/>
        </w:rPr>
        <w:t>undertaken</w:t>
      </w:r>
      <w:r w:rsidR="00B90473">
        <w:rPr>
          <w:rFonts w:ascii="Arial" w:eastAsia="LucidaGrande" w:hAnsi="Arial" w:cs="LucidaGrande"/>
          <w:sz w:val="22"/>
          <w:szCs w:val="22"/>
        </w:rPr>
        <w:t xml:space="preserve">, and the time </w:t>
      </w:r>
      <w:r w:rsidR="00B90473" w:rsidRPr="00152868">
        <w:rPr>
          <w:rFonts w:ascii="Arial" w:eastAsia="LucidaGrande" w:hAnsi="Arial" w:cs="Arial"/>
          <w:sz w:val="22"/>
          <w:szCs w:val="22"/>
        </w:rPr>
        <w:t>and effort required of students. AP Biology is a course that aims to provide students with the conceptual framework, factual knowledge, and analytical skills necessary to engage critically with the rapidly changing science of biology.</w:t>
      </w:r>
      <w:r w:rsidR="00152868" w:rsidRPr="00152868">
        <w:rPr>
          <w:rFonts w:ascii="Arial" w:hAnsi="Arial" w:cs="Arial"/>
        </w:rPr>
        <w:t xml:space="preserve"> </w:t>
      </w:r>
      <w:r w:rsidR="00152868" w:rsidRPr="00152868">
        <w:rPr>
          <w:rFonts w:ascii="Arial" w:hAnsi="Arial" w:cs="Arial"/>
          <w:sz w:val="22"/>
          <w:szCs w:val="22"/>
        </w:rPr>
        <w:t xml:space="preserve">The College Board </w:t>
      </w:r>
      <w:r w:rsidR="00152868">
        <w:rPr>
          <w:rFonts w:ascii="Arial" w:hAnsi="Arial" w:cs="Arial"/>
          <w:sz w:val="22"/>
          <w:szCs w:val="22"/>
        </w:rPr>
        <w:t xml:space="preserve">launched the </w:t>
      </w:r>
      <w:r w:rsidR="00152868" w:rsidRPr="00152868">
        <w:rPr>
          <w:rFonts w:ascii="Arial" w:hAnsi="Arial" w:cs="Arial"/>
          <w:sz w:val="22"/>
          <w:szCs w:val="22"/>
        </w:rPr>
        <w:t xml:space="preserve">redesigned </w:t>
      </w:r>
      <w:r w:rsidR="00152868">
        <w:rPr>
          <w:rFonts w:ascii="Arial" w:hAnsi="Arial" w:cs="Arial"/>
          <w:sz w:val="22"/>
          <w:szCs w:val="22"/>
        </w:rPr>
        <w:t xml:space="preserve">AP Biology </w:t>
      </w:r>
      <w:r w:rsidR="00152868" w:rsidRPr="00152868">
        <w:rPr>
          <w:rFonts w:ascii="Arial" w:hAnsi="Arial" w:cs="Arial"/>
          <w:sz w:val="22"/>
          <w:szCs w:val="22"/>
        </w:rPr>
        <w:t>curriculum in the 2013 sch</w:t>
      </w:r>
      <w:r w:rsidR="00152868">
        <w:rPr>
          <w:rFonts w:ascii="Arial" w:hAnsi="Arial" w:cs="Arial"/>
          <w:sz w:val="22"/>
          <w:szCs w:val="22"/>
        </w:rPr>
        <w:t>ool year. T</w:t>
      </w:r>
      <w:r w:rsidR="00152868" w:rsidRPr="00152868">
        <w:rPr>
          <w:rFonts w:ascii="Arial" w:hAnsi="Arial" w:cs="Arial"/>
          <w:sz w:val="22"/>
          <w:szCs w:val="22"/>
        </w:rPr>
        <w:t>he</w:t>
      </w:r>
      <w:r w:rsidR="00152868">
        <w:rPr>
          <w:rFonts w:ascii="Arial" w:hAnsi="Arial" w:cs="Arial"/>
          <w:sz w:val="22"/>
          <w:szCs w:val="22"/>
        </w:rPr>
        <w:t xml:space="preserve"> new curriculum emphasizes </w:t>
      </w:r>
      <w:r w:rsidR="00152868" w:rsidRPr="00152868">
        <w:rPr>
          <w:rFonts w:ascii="Arial" w:hAnsi="Arial" w:cs="Arial"/>
          <w:sz w:val="22"/>
          <w:szCs w:val="22"/>
        </w:rPr>
        <w:t>analytical thinking</w:t>
      </w:r>
      <w:r w:rsidR="00152868">
        <w:rPr>
          <w:rFonts w:ascii="Arial" w:hAnsi="Arial" w:cs="Arial"/>
          <w:sz w:val="22"/>
          <w:szCs w:val="22"/>
        </w:rPr>
        <w:t>, applications of concepts rather than memorization of facts, and</w:t>
      </w:r>
      <w:r w:rsidR="00152868" w:rsidRPr="00152868">
        <w:rPr>
          <w:rFonts w:ascii="Arial" w:hAnsi="Arial" w:cs="Arial"/>
          <w:sz w:val="22"/>
          <w:szCs w:val="22"/>
        </w:rPr>
        <w:t xml:space="preserve"> </w:t>
      </w:r>
      <w:r w:rsidR="00152868">
        <w:rPr>
          <w:rFonts w:ascii="Arial" w:hAnsi="Arial" w:cs="Arial"/>
          <w:sz w:val="22"/>
          <w:szCs w:val="22"/>
        </w:rPr>
        <w:t>inquiry-based labs</w:t>
      </w:r>
      <w:r w:rsidR="00152868" w:rsidRPr="00152868">
        <w:rPr>
          <w:rFonts w:ascii="Arial" w:hAnsi="Arial" w:cs="Arial"/>
          <w:sz w:val="22"/>
          <w:szCs w:val="22"/>
        </w:rPr>
        <w:t xml:space="preserve">. </w:t>
      </w:r>
      <w:r w:rsidR="00B90473" w:rsidRPr="00152868">
        <w:rPr>
          <w:rFonts w:ascii="Arial" w:eastAsia="LucidaGrande" w:hAnsi="Arial" w:cs="Arial"/>
          <w:sz w:val="22"/>
          <w:szCs w:val="22"/>
        </w:rPr>
        <w:t xml:space="preserve">This course is designed to prepare students for the Biology College Board </w:t>
      </w:r>
      <w:r w:rsidR="00B90473" w:rsidRPr="00C90750">
        <w:rPr>
          <w:rFonts w:ascii="Arial" w:eastAsia="LucidaGrande" w:hAnsi="Arial" w:cs="Arial"/>
          <w:sz w:val="22"/>
          <w:szCs w:val="22"/>
        </w:rPr>
        <w:t>Advanced Placement Exam.</w:t>
      </w:r>
    </w:p>
    <w:p w:rsidR="00196195" w:rsidRPr="00C90750" w:rsidRDefault="0019619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b/>
          <w:bCs/>
          <w:kern w:val="0"/>
          <w:sz w:val="22"/>
          <w:szCs w:val="22"/>
        </w:rPr>
      </w:pPr>
    </w:p>
    <w:p w:rsidR="00196195" w:rsidRPr="00C90750"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sidRPr="00C90750">
        <w:rPr>
          <w:rFonts w:ascii="Arial" w:eastAsia="LucidaGrande" w:hAnsi="Arial" w:cs="Arial"/>
          <w:b/>
          <w:bCs/>
          <w:kern w:val="0"/>
          <w:sz w:val="22"/>
          <w:szCs w:val="22"/>
        </w:rPr>
        <w:t>Prerequisites</w:t>
      </w:r>
      <w:r w:rsidRPr="00C90750">
        <w:rPr>
          <w:rFonts w:ascii="Arial" w:eastAsia="LucidaGrande" w:hAnsi="Arial" w:cs="Arial"/>
          <w:kern w:val="0"/>
          <w:sz w:val="22"/>
          <w:szCs w:val="22"/>
        </w:rPr>
        <w:t xml:space="preserve"> </w:t>
      </w:r>
    </w:p>
    <w:p w:rsidR="00196195" w:rsidRPr="00C90750"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b/>
          <w:bCs/>
          <w:kern w:val="0"/>
          <w:sz w:val="22"/>
          <w:szCs w:val="22"/>
        </w:rPr>
      </w:pPr>
      <w:r w:rsidRPr="00C90750">
        <w:rPr>
          <w:rFonts w:ascii="Arial" w:eastAsia="LucidaGrande" w:hAnsi="Arial" w:cs="Arial"/>
          <w:kern w:val="0"/>
          <w:sz w:val="22"/>
          <w:szCs w:val="22"/>
        </w:rPr>
        <w:t>Junior or senior standing. Successful completion of one year of the following courses: Biology with an “A” or Honors Biology with a “B” or bett</w:t>
      </w:r>
      <w:r w:rsidR="006018AA" w:rsidRPr="00C90750">
        <w:rPr>
          <w:rFonts w:ascii="Arial" w:eastAsia="LucidaGrande" w:hAnsi="Arial" w:cs="Arial"/>
          <w:kern w:val="0"/>
          <w:sz w:val="22"/>
          <w:szCs w:val="22"/>
        </w:rPr>
        <w:t xml:space="preserve">er, and Chemistry with a </w:t>
      </w:r>
      <w:r w:rsidRPr="00C90750">
        <w:rPr>
          <w:rFonts w:ascii="Arial" w:eastAsia="LucidaGrande" w:hAnsi="Arial" w:cs="Arial"/>
          <w:kern w:val="0"/>
          <w:sz w:val="22"/>
          <w:szCs w:val="22"/>
        </w:rPr>
        <w:t>“B” or better.</w:t>
      </w:r>
    </w:p>
    <w:p w:rsidR="00196195" w:rsidRPr="00C90750" w:rsidRDefault="0019619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b/>
          <w:bCs/>
          <w:kern w:val="0"/>
          <w:sz w:val="22"/>
          <w:szCs w:val="22"/>
        </w:rPr>
      </w:pPr>
    </w:p>
    <w:p w:rsidR="00196195" w:rsidRPr="00C90750"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sidRPr="00C90750">
        <w:rPr>
          <w:rFonts w:ascii="Arial" w:eastAsia="LucidaGrande" w:hAnsi="Arial" w:cs="Arial"/>
          <w:b/>
          <w:bCs/>
          <w:kern w:val="0"/>
          <w:sz w:val="22"/>
          <w:szCs w:val="22"/>
        </w:rPr>
        <w:t>Required Course Materials</w:t>
      </w:r>
    </w:p>
    <w:p w:rsidR="00196195" w:rsidRPr="00C90750" w:rsidRDefault="000E7F79"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b/>
          <w:bCs/>
          <w:kern w:val="0"/>
          <w:sz w:val="22"/>
          <w:szCs w:val="22"/>
        </w:rPr>
      </w:pPr>
      <w:r w:rsidRPr="00C90750">
        <w:rPr>
          <w:rFonts w:ascii="Arial" w:eastAsia="LucidaGrande" w:hAnsi="Arial" w:cs="Arial"/>
          <w:kern w:val="0"/>
          <w:sz w:val="22"/>
          <w:szCs w:val="22"/>
        </w:rPr>
        <w:t>T</w:t>
      </w:r>
      <w:r w:rsidR="00B90473" w:rsidRPr="00C90750">
        <w:rPr>
          <w:rFonts w:ascii="Arial" w:eastAsia="LucidaGrande" w:hAnsi="Arial" w:cs="Arial"/>
          <w:kern w:val="0"/>
          <w:sz w:val="22"/>
          <w:szCs w:val="22"/>
        </w:rPr>
        <w:t>hree ring bind</w:t>
      </w:r>
      <w:r w:rsidR="008078D1" w:rsidRPr="00C90750">
        <w:rPr>
          <w:rFonts w:ascii="Arial" w:eastAsia="LucidaGrande" w:hAnsi="Arial" w:cs="Arial"/>
          <w:kern w:val="0"/>
          <w:sz w:val="22"/>
          <w:szCs w:val="22"/>
        </w:rPr>
        <w:t>er, lined loose leaf paper, lab notebook</w:t>
      </w:r>
      <w:r w:rsidR="00B90473" w:rsidRPr="00C90750">
        <w:rPr>
          <w:rFonts w:ascii="Arial" w:eastAsia="LucidaGrande" w:hAnsi="Arial" w:cs="Arial"/>
          <w:kern w:val="0"/>
          <w:sz w:val="22"/>
          <w:szCs w:val="22"/>
        </w:rPr>
        <w:t>, graph paper, pens, pencils, highlighters, colored pencils, calculator</w:t>
      </w:r>
    </w:p>
    <w:p w:rsidR="00C90750" w:rsidRDefault="00C90750" w:rsidP="00C90750">
      <w:pPr>
        <w:rPr>
          <w:rFonts w:ascii="Arial" w:hAnsi="Arial" w:cs="Arial"/>
          <w:b/>
          <w:sz w:val="22"/>
          <w:szCs w:val="22"/>
        </w:rPr>
      </w:pPr>
    </w:p>
    <w:p w:rsidR="00C90750" w:rsidRDefault="00C90750" w:rsidP="00C90750">
      <w:pPr>
        <w:autoSpaceDE w:val="0"/>
        <w:autoSpaceDN w:val="0"/>
        <w:adjustRightInd w:val="0"/>
        <w:contextualSpacing/>
        <w:rPr>
          <w:rFonts w:ascii="Arial" w:hAnsi="Arial" w:cs="Arial"/>
          <w:sz w:val="22"/>
          <w:szCs w:val="22"/>
        </w:rPr>
      </w:pPr>
      <w:r w:rsidRPr="00C90750">
        <w:rPr>
          <w:rFonts w:ascii="Arial" w:hAnsi="Arial" w:cs="Arial"/>
          <w:b/>
          <w:sz w:val="22"/>
          <w:szCs w:val="22"/>
        </w:rPr>
        <w:t>MVHS Attendance Policy</w:t>
      </w:r>
    </w:p>
    <w:p w:rsidR="00C90750" w:rsidRDefault="00C90750" w:rsidP="00C90750">
      <w:pPr>
        <w:autoSpaceDE w:val="0"/>
        <w:autoSpaceDN w:val="0"/>
        <w:adjustRightInd w:val="0"/>
        <w:contextualSpacing/>
        <w:rPr>
          <w:rFonts w:ascii="Arial" w:hAnsi="Arial" w:cs="Arial"/>
          <w:sz w:val="22"/>
          <w:szCs w:val="22"/>
        </w:rPr>
      </w:pPr>
      <w:r w:rsidRPr="00C90750">
        <w:rPr>
          <w:rFonts w:ascii="Arial" w:hAnsi="Arial" w:cs="Arial"/>
          <w:sz w:val="22"/>
          <w:szCs w:val="22"/>
        </w:rPr>
        <w:t>Regular attendance is an important factor in academic success. In a high school schedule daily attendance is essential, as many classroom activities cannot be duplicated for individual students who are absent. Classroom instruction, group work, and the discussion and interactions that take place are important components of each course that cannot be replicated through make-up work. For these reasons, all students are expected to be in school, on time, and to attend all assigned classes each day.</w:t>
      </w:r>
    </w:p>
    <w:p w:rsidR="00C90750" w:rsidRPr="00C90750" w:rsidRDefault="00C90750" w:rsidP="00C90750">
      <w:pPr>
        <w:autoSpaceDE w:val="0"/>
        <w:autoSpaceDN w:val="0"/>
        <w:adjustRightInd w:val="0"/>
        <w:contextualSpacing/>
        <w:rPr>
          <w:rFonts w:ascii="Arial" w:hAnsi="Arial" w:cs="Arial"/>
          <w:sz w:val="22"/>
          <w:szCs w:val="22"/>
        </w:rPr>
      </w:pPr>
    </w:p>
    <w:p w:rsidR="00C90750" w:rsidRPr="00C90750" w:rsidRDefault="00C90750" w:rsidP="00C90750">
      <w:pPr>
        <w:rPr>
          <w:rFonts w:ascii="Arial" w:hAnsi="Arial" w:cs="Arial"/>
          <w:b/>
          <w:sz w:val="22"/>
          <w:szCs w:val="22"/>
        </w:rPr>
      </w:pPr>
      <w:r w:rsidRPr="00C90750">
        <w:rPr>
          <w:rFonts w:ascii="Arial" w:hAnsi="Arial" w:cs="Arial"/>
          <w:b/>
          <w:sz w:val="22"/>
          <w:szCs w:val="22"/>
        </w:rPr>
        <w:t>RTI Study Halls</w:t>
      </w:r>
    </w:p>
    <w:p w:rsidR="00C90750" w:rsidRPr="00C90750" w:rsidRDefault="00C90750" w:rsidP="00C90750">
      <w:pPr>
        <w:rPr>
          <w:rFonts w:ascii="Arial" w:hAnsi="Arial" w:cs="Arial"/>
          <w:sz w:val="22"/>
          <w:szCs w:val="22"/>
        </w:rPr>
      </w:pPr>
      <w:r w:rsidRPr="00C90750">
        <w:rPr>
          <w:rFonts w:ascii="Arial" w:hAnsi="Arial" w:cs="Arial"/>
          <w:sz w:val="22"/>
          <w:szCs w:val="22"/>
        </w:rPr>
        <w:t xml:space="preserve">Students are placed into RTI study halls at two different times each quarter. The purpose of these study halls is for a teacher to directly work with a student on assignments he/she is missing in a class, help with organization skills, and help tutor if needed. </w:t>
      </w:r>
    </w:p>
    <w:p w:rsidR="00C90750" w:rsidRPr="00C90750" w:rsidRDefault="00C90750" w:rsidP="00C90750">
      <w:pPr>
        <w:rPr>
          <w:rFonts w:ascii="Arial" w:hAnsi="Arial" w:cs="Arial"/>
          <w:sz w:val="22"/>
          <w:szCs w:val="22"/>
        </w:rPr>
      </w:pPr>
      <w:r w:rsidRPr="00C90750">
        <w:rPr>
          <w:rFonts w:ascii="Arial" w:hAnsi="Arial" w:cs="Arial"/>
          <w:sz w:val="22"/>
          <w:szCs w:val="22"/>
        </w:rPr>
        <w:t xml:space="preserve">1. At progress report time, students' grades are checked. Any student that received an "unsatisfactory" in a course will be placed into an RTI study hall. Students remain in RTI study hall until the end of the quarter. </w:t>
      </w:r>
    </w:p>
    <w:p w:rsidR="00C90750" w:rsidRPr="00C90750" w:rsidRDefault="00C90750" w:rsidP="00C90750">
      <w:pPr>
        <w:rPr>
          <w:rFonts w:ascii="Arial" w:hAnsi="Arial" w:cs="Arial"/>
          <w:sz w:val="22"/>
          <w:szCs w:val="22"/>
        </w:rPr>
      </w:pPr>
      <w:r w:rsidRPr="00C90750">
        <w:rPr>
          <w:rFonts w:ascii="Arial" w:hAnsi="Arial" w:cs="Arial"/>
          <w:sz w:val="22"/>
          <w:szCs w:val="22"/>
        </w:rPr>
        <w:t>2. At the end of the quarter, students' grades are checked. Any student that received a D or an F in a course will be placed into an RTI study hall. The student remains in the study hall until the end of the next quarter. If grades have improved to C or better, the student will be removed at the end of the next quarter.</w:t>
      </w:r>
    </w:p>
    <w:p w:rsidR="00196195" w:rsidRPr="00C90750" w:rsidRDefault="0019619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b/>
          <w:bCs/>
          <w:kern w:val="0"/>
          <w:sz w:val="22"/>
          <w:szCs w:val="22"/>
        </w:rPr>
      </w:pPr>
    </w:p>
    <w:p w:rsidR="00196195" w:rsidRPr="00C90750" w:rsidRDefault="00FD7D3D"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sidRPr="00C90750">
        <w:rPr>
          <w:rFonts w:ascii="Arial" w:eastAsia="LucidaGrande" w:hAnsi="Arial" w:cs="Arial"/>
          <w:b/>
          <w:bCs/>
          <w:kern w:val="0"/>
          <w:sz w:val="22"/>
          <w:szCs w:val="22"/>
        </w:rPr>
        <w:t>Grades</w:t>
      </w:r>
    </w:p>
    <w:p w:rsidR="00196195" w:rsidRPr="00C90750"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sidRPr="00C90750">
        <w:rPr>
          <w:rFonts w:ascii="Arial" w:eastAsia="LucidaGrande" w:hAnsi="Arial" w:cs="Arial"/>
          <w:kern w:val="0"/>
          <w:sz w:val="22"/>
          <w:szCs w:val="22"/>
        </w:rPr>
        <w:t xml:space="preserve">Students earn a grade based on the quality and accuracy of the work they complete. </w:t>
      </w:r>
      <w:r w:rsidR="00081C60" w:rsidRPr="00C90750">
        <w:rPr>
          <w:rFonts w:ascii="Arial" w:eastAsia="LucidaGrande" w:hAnsi="Arial" w:cs="Arial"/>
          <w:kern w:val="0"/>
          <w:sz w:val="22"/>
          <w:szCs w:val="22"/>
        </w:rPr>
        <w:t xml:space="preserve">The point value of individual assignments varies. </w:t>
      </w:r>
      <w:r w:rsidRPr="00C90750">
        <w:rPr>
          <w:rFonts w:ascii="Arial" w:eastAsia="LucidaGrande" w:hAnsi="Arial" w:cs="Arial"/>
          <w:kern w:val="0"/>
          <w:sz w:val="22"/>
          <w:szCs w:val="22"/>
        </w:rPr>
        <w:t xml:space="preserve">Overall class grades are based on a percentage. </w:t>
      </w:r>
    </w:p>
    <w:p w:rsidR="00196195" w:rsidRPr="00C90750" w:rsidRDefault="0004592B"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sidRPr="00C90750">
        <w:rPr>
          <w:rFonts w:ascii="Arial" w:eastAsia="LucidaGrande" w:hAnsi="Arial" w:cs="Arial"/>
          <w:kern w:val="0"/>
          <w:sz w:val="22"/>
          <w:szCs w:val="22"/>
        </w:rPr>
        <w:t>Exams and Quizzes 4</w:t>
      </w:r>
      <w:r w:rsidR="00B90473" w:rsidRPr="00C90750">
        <w:rPr>
          <w:rFonts w:ascii="Arial" w:eastAsia="LucidaGrande" w:hAnsi="Arial" w:cs="Arial"/>
          <w:kern w:val="0"/>
          <w:sz w:val="22"/>
          <w:szCs w:val="22"/>
        </w:rPr>
        <w:t xml:space="preserve">0% </w:t>
      </w:r>
    </w:p>
    <w:p w:rsidR="00196195" w:rsidRDefault="0004592B"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kern w:val="0"/>
          <w:sz w:val="22"/>
          <w:szCs w:val="22"/>
        </w:rPr>
      </w:pPr>
      <w:r w:rsidRPr="00C90750">
        <w:rPr>
          <w:rFonts w:ascii="Arial" w:eastAsia="LucidaGrande" w:hAnsi="Arial" w:cs="Arial"/>
          <w:kern w:val="0"/>
          <w:sz w:val="22"/>
          <w:szCs w:val="22"/>
        </w:rPr>
        <w:t xml:space="preserve">Labs and Lab Reports </w:t>
      </w:r>
      <w:r>
        <w:rPr>
          <w:rFonts w:ascii="Arial" w:eastAsia="LucidaGrande" w:hAnsi="Arial" w:cs="LucidaGrande"/>
          <w:kern w:val="0"/>
          <w:sz w:val="22"/>
          <w:szCs w:val="22"/>
        </w:rPr>
        <w:t>40</w:t>
      </w:r>
      <w:r w:rsidR="00B90473">
        <w:rPr>
          <w:rFonts w:ascii="Arial" w:eastAsia="LucidaGrande" w:hAnsi="Arial" w:cs="LucidaGrande"/>
          <w:kern w:val="0"/>
          <w:sz w:val="22"/>
          <w:szCs w:val="22"/>
        </w:rPr>
        <w:t xml:space="preserve">% </w:t>
      </w:r>
    </w:p>
    <w:p w:rsidR="00196195" w:rsidRPr="00FD7D3D" w:rsidRDefault="00886A9C"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Pr>
          <w:rFonts w:ascii="Arial" w:eastAsia="LucidaGrande" w:hAnsi="Arial" w:cs="LucidaGrande"/>
          <w:kern w:val="0"/>
          <w:sz w:val="22"/>
          <w:szCs w:val="22"/>
        </w:rPr>
        <w:t xml:space="preserve">Homework </w:t>
      </w:r>
      <w:r w:rsidR="0004592B">
        <w:rPr>
          <w:rFonts w:ascii="Arial" w:eastAsia="LucidaGrande" w:hAnsi="Arial" w:cs="LucidaGrande"/>
          <w:kern w:val="0"/>
          <w:sz w:val="22"/>
          <w:szCs w:val="22"/>
        </w:rPr>
        <w:t>20</w:t>
      </w:r>
      <w:r w:rsidR="00B90473">
        <w:rPr>
          <w:rFonts w:ascii="Arial" w:eastAsia="LucidaGrande" w:hAnsi="Arial" w:cs="LucidaGrande"/>
          <w:kern w:val="0"/>
          <w:sz w:val="22"/>
          <w:szCs w:val="22"/>
        </w:rPr>
        <w:t xml:space="preserve">% </w:t>
      </w:r>
    </w:p>
    <w:p w:rsidR="00FD7D3D" w:rsidRPr="00FD7D3D" w:rsidRDefault="00FD7D3D" w:rsidP="00FD7D3D">
      <w:pPr>
        <w:widowControl/>
        <w:suppressAutoHyphens w:val="0"/>
        <w:autoSpaceDE w:val="0"/>
        <w:autoSpaceDN w:val="0"/>
        <w:adjustRightInd w:val="0"/>
        <w:rPr>
          <w:rFonts w:ascii="Arial" w:eastAsia="LucidaGrande" w:hAnsi="Arial" w:cs="Arial"/>
          <w:b/>
          <w:bCs/>
          <w:kern w:val="0"/>
          <w:sz w:val="22"/>
          <w:szCs w:val="22"/>
        </w:rPr>
      </w:pPr>
      <w:r w:rsidRPr="00FD7D3D">
        <w:rPr>
          <w:rFonts w:ascii="Arial" w:eastAsia="LucidaGrande" w:hAnsi="Arial" w:cs="Arial"/>
          <w:kern w:val="0"/>
          <w:sz w:val="22"/>
          <w:szCs w:val="22"/>
        </w:rPr>
        <w:lastRenderedPageBreak/>
        <w:t>The Mount View High School 2013-2014 Student Handbook states that “</w:t>
      </w:r>
      <w:r w:rsidRPr="00FD7D3D">
        <w:rPr>
          <w:rFonts w:ascii="Arial" w:eastAsia="Times New Roman" w:hAnsi="Arial" w:cs="Arial"/>
          <w:kern w:val="0"/>
          <w:sz w:val="22"/>
          <w:szCs w:val="22"/>
          <w:lang w:eastAsia="en-US" w:bidi="ar-SA"/>
        </w:rPr>
        <w:t>Honors, Advanced Placement and College courses are multiplied by 1.1 when calculating grade point average.”</w:t>
      </w:r>
      <w:r>
        <w:rPr>
          <w:rFonts w:ascii="Arial" w:eastAsia="Times New Roman" w:hAnsi="Arial" w:cs="Arial"/>
          <w:kern w:val="0"/>
          <w:sz w:val="22"/>
          <w:szCs w:val="22"/>
          <w:lang w:eastAsia="en-US" w:bidi="ar-SA"/>
        </w:rPr>
        <w:t xml:space="preserve"> </w:t>
      </w:r>
    </w:p>
    <w:p w:rsidR="00196195" w:rsidRPr="00FD7D3D" w:rsidRDefault="0019619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b/>
          <w:bCs/>
          <w:kern w:val="0"/>
          <w:sz w:val="22"/>
          <w:szCs w:val="22"/>
        </w:rPr>
      </w:pPr>
    </w:p>
    <w:p w:rsidR="00C65825" w:rsidRPr="00FD7D3D" w:rsidRDefault="00C6582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sidRPr="00FD7D3D">
        <w:rPr>
          <w:rFonts w:ascii="Arial" w:eastAsia="LucidaGrande" w:hAnsi="Arial" w:cs="Arial"/>
          <w:b/>
          <w:bCs/>
          <w:kern w:val="0"/>
          <w:sz w:val="22"/>
          <w:szCs w:val="22"/>
        </w:rPr>
        <w:t>Quizzes</w:t>
      </w:r>
    </w:p>
    <w:p w:rsidR="00C65825" w:rsidRDefault="00C6582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r w:rsidRPr="00FD7D3D">
        <w:rPr>
          <w:rFonts w:ascii="Arial" w:eastAsia="LucidaGrande" w:hAnsi="Arial" w:cs="Arial"/>
          <w:kern w:val="0"/>
          <w:sz w:val="22"/>
          <w:szCs w:val="22"/>
        </w:rPr>
        <w:t>Quizzes will be given weekly to encourage students</w:t>
      </w:r>
      <w:r>
        <w:rPr>
          <w:rFonts w:ascii="Arial" w:eastAsia="LucidaGrande" w:hAnsi="Arial" w:cs="LucidaGrande"/>
          <w:kern w:val="0"/>
          <w:sz w:val="22"/>
          <w:szCs w:val="22"/>
        </w:rPr>
        <w:t xml:space="preserve"> to keep up with the material and </w:t>
      </w:r>
      <w:r w:rsidR="001E1384">
        <w:rPr>
          <w:rFonts w:ascii="Arial" w:eastAsia="LucidaGrande" w:hAnsi="Arial" w:cs="LucidaGrande"/>
          <w:kern w:val="0"/>
          <w:sz w:val="22"/>
          <w:szCs w:val="22"/>
        </w:rPr>
        <w:t xml:space="preserve">to </w:t>
      </w:r>
      <w:r>
        <w:rPr>
          <w:rFonts w:ascii="Arial" w:eastAsia="LucidaGrande" w:hAnsi="Arial" w:cs="LucidaGrande"/>
          <w:kern w:val="0"/>
          <w:sz w:val="22"/>
          <w:szCs w:val="22"/>
        </w:rPr>
        <w:t>familiarize them with the types of questions they will encounter on the AP exam. Quizzes will vary in format depending on the topic being covered.</w:t>
      </w:r>
    </w:p>
    <w:p w:rsidR="00C65825" w:rsidRDefault="00C6582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p>
    <w:p w:rsidR="00196195"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kern w:val="0"/>
          <w:sz w:val="22"/>
          <w:szCs w:val="22"/>
        </w:rPr>
      </w:pPr>
      <w:r>
        <w:rPr>
          <w:rFonts w:ascii="Arial" w:eastAsia="LucidaGrande" w:hAnsi="Arial" w:cs="LucidaGrande"/>
          <w:b/>
          <w:bCs/>
          <w:kern w:val="0"/>
          <w:sz w:val="22"/>
          <w:szCs w:val="22"/>
        </w:rPr>
        <w:t>Exams</w:t>
      </w:r>
    </w:p>
    <w:p w:rsidR="00196195" w:rsidRDefault="00D91A0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r>
        <w:rPr>
          <w:rFonts w:ascii="Arial" w:eastAsia="LucidaGrande" w:hAnsi="Arial" w:cs="LucidaGrande"/>
          <w:kern w:val="0"/>
          <w:sz w:val="22"/>
          <w:szCs w:val="22"/>
        </w:rPr>
        <w:t>E</w:t>
      </w:r>
      <w:r w:rsidR="00B90473">
        <w:rPr>
          <w:rFonts w:ascii="Arial" w:eastAsia="LucidaGrande" w:hAnsi="Arial" w:cs="LucidaGrande"/>
          <w:kern w:val="0"/>
          <w:sz w:val="22"/>
          <w:szCs w:val="22"/>
        </w:rPr>
        <w:t>xam</w:t>
      </w:r>
      <w:r>
        <w:rPr>
          <w:rFonts w:ascii="Arial" w:eastAsia="LucidaGrande" w:hAnsi="Arial" w:cs="LucidaGrande"/>
          <w:kern w:val="0"/>
          <w:sz w:val="22"/>
          <w:szCs w:val="22"/>
        </w:rPr>
        <w:t>s</w:t>
      </w:r>
      <w:r w:rsidR="00B90473">
        <w:rPr>
          <w:rFonts w:ascii="Arial" w:eastAsia="LucidaGrande" w:hAnsi="Arial" w:cs="LucidaGrande"/>
          <w:kern w:val="0"/>
          <w:sz w:val="22"/>
          <w:szCs w:val="22"/>
        </w:rPr>
        <w:t xml:space="preserve"> will be given</w:t>
      </w:r>
      <w:r w:rsidR="0074449B">
        <w:rPr>
          <w:rFonts w:ascii="Arial" w:eastAsia="LucidaGrande" w:hAnsi="Arial" w:cs="LucidaGrande"/>
          <w:kern w:val="0"/>
          <w:sz w:val="22"/>
          <w:szCs w:val="22"/>
        </w:rPr>
        <w:t xml:space="preserve"> after natural breaks in the course topics</w:t>
      </w:r>
      <w:r w:rsidR="00B90473">
        <w:rPr>
          <w:rFonts w:ascii="Arial" w:eastAsia="LucidaGrande" w:hAnsi="Arial" w:cs="LucidaGrande"/>
          <w:kern w:val="0"/>
          <w:sz w:val="22"/>
          <w:szCs w:val="22"/>
        </w:rPr>
        <w:t xml:space="preserve"> </w:t>
      </w:r>
      <w:r w:rsidR="0074449B">
        <w:rPr>
          <w:rFonts w:ascii="Arial" w:eastAsia="LucidaGrande" w:hAnsi="Arial" w:cs="LucidaGrande"/>
          <w:kern w:val="0"/>
          <w:sz w:val="22"/>
          <w:szCs w:val="22"/>
        </w:rPr>
        <w:t xml:space="preserve">(i.e. there is no set schedule for exams, but they will be announced ahead of time) </w:t>
      </w:r>
      <w:r>
        <w:rPr>
          <w:rFonts w:ascii="Arial" w:eastAsia="LucidaGrande" w:hAnsi="Arial" w:cs="LucidaGrande"/>
          <w:kern w:val="0"/>
          <w:sz w:val="22"/>
          <w:szCs w:val="22"/>
        </w:rPr>
        <w:t>and will assess mastery of both new and previously cover</w:t>
      </w:r>
      <w:r w:rsidR="00BC2E71">
        <w:rPr>
          <w:rFonts w:ascii="Arial" w:eastAsia="LucidaGrande" w:hAnsi="Arial" w:cs="LucidaGrande"/>
          <w:kern w:val="0"/>
          <w:sz w:val="22"/>
          <w:szCs w:val="22"/>
        </w:rPr>
        <w:t>ed material. The format will include</w:t>
      </w:r>
      <w:r>
        <w:rPr>
          <w:rFonts w:ascii="Arial" w:eastAsia="LucidaGrande" w:hAnsi="Arial" w:cs="LucidaGrande"/>
          <w:kern w:val="0"/>
          <w:sz w:val="22"/>
          <w:szCs w:val="22"/>
        </w:rPr>
        <w:t xml:space="preserve"> multiple choice and </w:t>
      </w:r>
      <w:r w:rsidR="00B90473">
        <w:rPr>
          <w:rFonts w:ascii="Arial" w:eastAsia="LucidaGrande" w:hAnsi="Arial" w:cs="LucidaGrande"/>
          <w:kern w:val="0"/>
          <w:sz w:val="22"/>
          <w:szCs w:val="22"/>
        </w:rPr>
        <w:t>free response</w:t>
      </w:r>
      <w:r>
        <w:rPr>
          <w:rFonts w:ascii="Arial" w:eastAsia="LucidaGrande" w:hAnsi="Arial" w:cs="LucidaGrande"/>
          <w:kern w:val="0"/>
          <w:sz w:val="22"/>
          <w:szCs w:val="22"/>
        </w:rPr>
        <w:t xml:space="preserve"> questions</w:t>
      </w:r>
      <w:r w:rsidR="008511C2">
        <w:rPr>
          <w:rFonts w:ascii="Arial" w:eastAsia="LucidaGrande" w:hAnsi="Arial" w:cs="LucidaGrande"/>
          <w:kern w:val="0"/>
          <w:sz w:val="22"/>
          <w:szCs w:val="22"/>
        </w:rPr>
        <w:t xml:space="preserve">. </w:t>
      </w:r>
      <w:r w:rsidR="00BC2E71">
        <w:rPr>
          <w:rFonts w:ascii="Arial" w:eastAsia="LucidaGrande" w:hAnsi="Arial" w:cs="LucidaGrande"/>
          <w:kern w:val="0"/>
          <w:sz w:val="22"/>
          <w:szCs w:val="22"/>
        </w:rPr>
        <w:t>T</w:t>
      </w:r>
      <w:r w:rsidR="00B90473">
        <w:rPr>
          <w:rFonts w:ascii="Arial" w:eastAsia="LucidaGrande" w:hAnsi="Arial" w:cs="LucidaGrande"/>
          <w:kern w:val="0"/>
          <w:sz w:val="22"/>
          <w:szCs w:val="22"/>
        </w:rPr>
        <w:t>ime will be limited</w:t>
      </w:r>
      <w:r w:rsidR="008511C2">
        <w:rPr>
          <w:rFonts w:ascii="Arial" w:eastAsia="LucidaGrande" w:hAnsi="Arial" w:cs="LucidaGrande"/>
          <w:kern w:val="0"/>
          <w:sz w:val="22"/>
          <w:szCs w:val="22"/>
        </w:rPr>
        <w:t>,</w:t>
      </w:r>
      <w:r w:rsidR="00B90473">
        <w:rPr>
          <w:rFonts w:ascii="Arial" w:eastAsia="LucidaGrande" w:hAnsi="Arial" w:cs="LucidaGrande"/>
          <w:kern w:val="0"/>
          <w:sz w:val="22"/>
          <w:szCs w:val="22"/>
        </w:rPr>
        <w:t xml:space="preserve"> just as on the AP Biology Exam.</w:t>
      </w:r>
    </w:p>
    <w:p w:rsidR="00196195" w:rsidRDefault="0019619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p>
    <w:p w:rsidR="00196195"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kern w:val="0"/>
          <w:sz w:val="22"/>
          <w:szCs w:val="22"/>
        </w:rPr>
      </w:pPr>
      <w:r>
        <w:rPr>
          <w:rFonts w:ascii="Arial" w:eastAsia="LucidaGrande" w:hAnsi="Arial" w:cs="LucidaGrande"/>
          <w:b/>
          <w:bCs/>
          <w:kern w:val="0"/>
          <w:sz w:val="22"/>
          <w:szCs w:val="22"/>
        </w:rPr>
        <w:t>Homework &amp; Readings</w:t>
      </w:r>
    </w:p>
    <w:p w:rsidR="00196195" w:rsidRPr="00C37A2F" w:rsidRDefault="00B90473" w:rsidP="00345E13">
      <w:pPr>
        <w:pStyle w:val="Default"/>
        <w:contextualSpacing/>
        <w:rPr>
          <w:rFonts w:ascii="Arial" w:eastAsia="LucidaGrande" w:hAnsi="Arial" w:cs="Arial"/>
          <w:sz w:val="22"/>
          <w:szCs w:val="22"/>
        </w:rPr>
      </w:pPr>
      <w:r w:rsidRPr="00C37A2F">
        <w:rPr>
          <w:rFonts w:ascii="Arial" w:eastAsia="LucidaGrande" w:hAnsi="Arial" w:cs="Arial"/>
          <w:sz w:val="22"/>
          <w:szCs w:val="22"/>
        </w:rPr>
        <w:t xml:space="preserve">Homework will take many forms and is designed to help with student understanding of the current unit being studied. </w:t>
      </w:r>
      <w:r w:rsidR="00C37A2F" w:rsidRPr="00C37A2F">
        <w:rPr>
          <w:rFonts w:ascii="Arial" w:hAnsi="Arial" w:cs="Arial"/>
          <w:sz w:val="22"/>
          <w:szCs w:val="22"/>
        </w:rPr>
        <w:t xml:space="preserve">AP assignments are not “busy work”; they are designed to help you learn difficult material. </w:t>
      </w:r>
      <w:r w:rsidRPr="00C37A2F">
        <w:rPr>
          <w:rFonts w:ascii="Arial" w:eastAsia="LucidaGrande" w:hAnsi="Arial" w:cs="Arial"/>
          <w:sz w:val="22"/>
          <w:szCs w:val="22"/>
        </w:rPr>
        <w:t>Homework assignments for each unit may include, but ar</w:t>
      </w:r>
      <w:r w:rsidR="003B7296">
        <w:rPr>
          <w:rFonts w:ascii="Arial" w:eastAsia="LucidaGrande" w:hAnsi="Arial" w:cs="Arial"/>
          <w:sz w:val="22"/>
          <w:szCs w:val="22"/>
        </w:rPr>
        <w:t>e not limited to</w:t>
      </w:r>
      <w:r w:rsidR="00D76435" w:rsidRPr="00C37A2F">
        <w:rPr>
          <w:rFonts w:ascii="Arial" w:eastAsia="LucidaGrande" w:hAnsi="Arial" w:cs="Arial"/>
          <w:sz w:val="22"/>
          <w:szCs w:val="22"/>
        </w:rPr>
        <w:t>:</w:t>
      </w:r>
      <w:r w:rsidRPr="00C37A2F">
        <w:rPr>
          <w:rFonts w:ascii="Arial" w:eastAsia="LucidaGrande" w:hAnsi="Arial" w:cs="Arial"/>
          <w:sz w:val="22"/>
          <w:szCs w:val="22"/>
        </w:rPr>
        <w:t xml:space="preserve"> </w:t>
      </w:r>
    </w:p>
    <w:p w:rsidR="00911650" w:rsidRDefault="00911650" w:rsidP="00345E1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Pr>
          <w:rFonts w:ascii="Arial" w:eastAsia="LucidaGrande" w:hAnsi="Arial" w:cs="Arial"/>
          <w:kern w:val="0"/>
          <w:sz w:val="22"/>
          <w:szCs w:val="22"/>
        </w:rPr>
        <w:t>online videos</w:t>
      </w:r>
      <w:r w:rsidR="00AB4029">
        <w:rPr>
          <w:rFonts w:ascii="Arial" w:eastAsia="LucidaGrande" w:hAnsi="Arial" w:cs="Arial"/>
          <w:kern w:val="0"/>
          <w:sz w:val="22"/>
          <w:szCs w:val="22"/>
        </w:rPr>
        <w:t xml:space="preserve"> and podcasts</w:t>
      </w:r>
      <w:r w:rsidR="00CC5B36">
        <w:rPr>
          <w:rFonts w:ascii="Arial" w:eastAsia="LucidaGrande" w:hAnsi="Arial" w:cs="Arial"/>
          <w:kern w:val="0"/>
          <w:sz w:val="22"/>
          <w:szCs w:val="22"/>
        </w:rPr>
        <w:t>;</w:t>
      </w:r>
    </w:p>
    <w:p w:rsidR="004041D2" w:rsidRPr="00C37A2F" w:rsidRDefault="004041D2" w:rsidP="00345E1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Pr>
          <w:rFonts w:ascii="Arial" w:eastAsia="LucidaGrande" w:hAnsi="Arial" w:cs="Arial"/>
          <w:kern w:val="0"/>
          <w:sz w:val="22"/>
          <w:szCs w:val="22"/>
        </w:rPr>
        <w:t>case studies;</w:t>
      </w:r>
    </w:p>
    <w:p w:rsidR="008F0007" w:rsidRDefault="00A07E42" w:rsidP="00345E1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Pr>
          <w:rFonts w:ascii="Arial" w:eastAsia="LucidaGrande" w:hAnsi="Arial" w:cs="Arial"/>
          <w:kern w:val="0"/>
          <w:sz w:val="22"/>
          <w:szCs w:val="22"/>
        </w:rPr>
        <w:t>textbook</w:t>
      </w:r>
      <w:r w:rsidR="00B90473" w:rsidRPr="008F0007">
        <w:rPr>
          <w:rFonts w:ascii="Arial" w:eastAsia="LucidaGrande" w:hAnsi="Arial" w:cs="Arial"/>
          <w:kern w:val="0"/>
          <w:sz w:val="22"/>
          <w:szCs w:val="22"/>
        </w:rPr>
        <w:t xml:space="preserve"> </w:t>
      </w:r>
      <w:r w:rsidR="00F73303" w:rsidRPr="008F0007">
        <w:rPr>
          <w:rFonts w:ascii="Arial" w:eastAsia="LucidaGrande" w:hAnsi="Arial" w:cs="Arial"/>
          <w:kern w:val="0"/>
          <w:sz w:val="22"/>
          <w:szCs w:val="22"/>
        </w:rPr>
        <w:t>questions</w:t>
      </w:r>
      <w:r w:rsidR="008F0007">
        <w:rPr>
          <w:rFonts w:ascii="Arial" w:eastAsia="LucidaGrande" w:hAnsi="Arial" w:cs="Arial"/>
          <w:kern w:val="0"/>
          <w:sz w:val="22"/>
          <w:szCs w:val="22"/>
        </w:rPr>
        <w:t>;</w:t>
      </w:r>
    </w:p>
    <w:p w:rsidR="00196195" w:rsidRPr="008F0007" w:rsidRDefault="00A07E42" w:rsidP="00345E1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Pr>
          <w:rFonts w:ascii="Arial" w:eastAsia="LucidaGrande" w:hAnsi="Arial" w:cs="Arial"/>
          <w:kern w:val="0"/>
          <w:sz w:val="22"/>
          <w:szCs w:val="22"/>
        </w:rPr>
        <w:t>lab reports</w:t>
      </w:r>
      <w:r w:rsidR="00B90473" w:rsidRPr="008F0007">
        <w:rPr>
          <w:rFonts w:ascii="Arial" w:eastAsia="LucidaGrande" w:hAnsi="Arial" w:cs="Arial"/>
          <w:kern w:val="0"/>
          <w:sz w:val="22"/>
          <w:szCs w:val="22"/>
        </w:rPr>
        <w:t>; and</w:t>
      </w:r>
    </w:p>
    <w:p w:rsidR="00196195" w:rsidRPr="00C37A2F" w:rsidRDefault="00B90473" w:rsidP="00345E13">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sidRPr="00C37A2F">
        <w:rPr>
          <w:rFonts w:ascii="Arial" w:eastAsia="LucidaGrande" w:hAnsi="Arial" w:cs="Arial"/>
          <w:kern w:val="0"/>
          <w:sz w:val="22"/>
          <w:szCs w:val="22"/>
        </w:rPr>
        <w:t>free-response questions</w:t>
      </w:r>
      <w:r w:rsidR="00C54757" w:rsidRPr="00C37A2F">
        <w:rPr>
          <w:rFonts w:ascii="Arial" w:eastAsia="LucidaGrande" w:hAnsi="Arial" w:cs="Arial"/>
          <w:kern w:val="0"/>
          <w:sz w:val="22"/>
          <w:szCs w:val="22"/>
        </w:rPr>
        <w:t>.</w:t>
      </w:r>
    </w:p>
    <w:p w:rsidR="00196195" w:rsidRPr="00C37A2F" w:rsidRDefault="0019619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p>
    <w:p w:rsidR="00196195"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r w:rsidRPr="00C37A2F">
        <w:rPr>
          <w:rFonts w:ascii="Arial" w:eastAsia="LucidaGrande" w:hAnsi="Arial" w:cs="Arial"/>
          <w:kern w:val="0"/>
          <w:sz w:val="22"/>
          <w:szCs w:val="22"/>
        </w:rPr>
        <w:t>Readings for each unit include chapters</w:t>
      </w:r>
      <w:r>
        <w:rPr>
          <w:rFonts w:ascii="Arial" w:eastAsia="LucidaGrande" w:hAnsi="Arial" w:cs="LucidaGrande"/>
          <w:kern w:val="0"/>
          <w:sz w:val="22"/>
          <w:szCs w:val="22"/>
        </w:rPr>
        <w:t xml:space="preserve"> from the textbook. </w:t>
      </w:r>
      <w:r w:rsidR="006A601A">
        <w:rPr>
          <w:rFonts w:ascii="Arial" w:eastAsia="LucidaGrande" w:hAnsi="Arial" w:cs="LucidaGrande"/>
          <w:kern w:val="0"/>
          <w:sz w:val="22"/>
          <w:szCs w:val="22"/>
        </w:rPr>
        <w:t>Supplemental s</w:t>
      </w:r>
      <w:r>
        <w:rPr>
          <w:rFonts w:ascii="Arial" w:eastAsia="LucidaGrande" w:hAnsi="Arial" w:cs="LucidaGrande"/>
          <w:kern w:val="0"/>
          <w:sz w:val="22"/>
          <w:szCs w:val="22"/>
        </w:rPr>
        <w:t xml:space="preserve">cientiﬁc abstracts and papers are assigned with the purpose of </w:t>
      </w:r>
      <w:r w:rsidR="00DD30D0">
        <w:rPr>
          <w:rFonts w:ascii="Arial" w:eastAsia="LucidaGrande" w:hAnsi="Arial" w:cs="LucidaGrande"/>
          <w:kern w:val="0"/>
          <w:sz w:val="22"/>
          <w:szCs w:val="22"/>
        </w:rPr>
        <w:t>demonstrating</w:t>
      </w:r>
      <w:r>
        <w:rPr>
          <w:rFonts w:ascii="Arial" w:eastAsia="LucidaGrande" w:hAnsi="Arial" w:cs="LucidaGrande"/>
          <w:kern w:val="0"/>
          <w:sz w:val="22"/>
          <w:szCs w:val="22"/>
        </w:rPr>
        <w:t xml:space="preserve"> how discoveries are made and communicated, and </w:t>
      </w:r>
      <w:r w:rsidR="002250F4">
        <w:rPr>
          <w:rFonts w:ascii="Arial" w:eastAsia="LucidaGrande" w:hAnsi="Arial" w:cs="LucidaGrande"/>
          <w:kern w:val="0"/>
          <w:sz w:val="22"/>
          <w:szCs w:val="22"/>
        </w:rPr>
        <w:t xml:space="preserve">to </w:t>
      </w:r>
      <w:r w:rsidR="006D769A">
        <w:rPr>
          <w:rFonts w:ascii="Arial" w:eastAsia="LucidaGrande" w:hAnsi="Arial" w:cs="LucidaGrande"/>
          <w:kern w:val="0"/>
          <w:sz w:val="22"/>
          <w:szCs w:val="22"/>
        </w:rPr>
        <w:t>show</w:t>
      </w:r>
      <w:r>
        <w:rPr>
          <w:rFonts w:ascii="Arial" w:eastAsia="LucidaGrande" w:hAnsi="Arial" w:cs="LucidaGrande"/>
          <w:kern w:val="0"/>
          <w:sz w:val="22"/>
          <w:szCs w:val="22"/>
        </w:rPr>
        <w:t xml:space="preserve"> that science is a process. Articles found in science magazines and online news sources are assigned to promote discussion about </w:t>
      </w:r>
      <w:r w:rsidR="00B80665">
        <w:rPr>
          <w:rFonts w:ascii="Arial" w:eastAsia="LucidaGrande" w:hAnsi="Arial" w:cs="LucidaGrande"/>
          <w:kern w:val="0"/>
          <w:sz w:val="22"/>
          <w:szCs w:val="22"/>
        </w:rPr>
        <w:t>relevant current events</w:t>
      </w:r>
      <w:r>
        <w:rPr>
          <w:rFonts w:ascii="Arial" w:eastAsia="LucidaGrande" w:hAnsi="Arial" w:cs="LucidaGrande"/>
          <w:kern w:val="0"/>
          <w:sz w:val="22"/>
          <w:szCs w:val="22"/>
        </w:rPr>
        <w:t>.</w:t>
      </w:r>
    </w:p>
    <w:p w:rsidR="00196195" w:rsidRDefault="0019619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p>
    <w:p w:rsidR="00196195"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kern w:val="0"/>
          <w:sz w:val="22"/>
          <w:szCs w:val="22"/>
        </w:rPr>
      </w:pPr>
      <w:r>
        <w:rPr>
          <w:rFonts w:ascii="Arial" w:eastAsia="LucidaGrande" w:hAnsi="Arial" w:cs="LucidaGrande"/>
          <w:b/>
          <w:bCs/>
          <w:kern w:val="0"/>
          <w:sz w:val="22"/>
          <w:szCs w:val="22"/>
        </w:rPr>
        <w:t>Lab Investigations &amp; Lab Reports</w:t>
      </w:r>
    </w:p>
    <w:p w:rsidR="00196195" w:rsidRPr="00394244"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Pr>
          <w:rFonts w:ascii="Arial" w:eastAsia="LucidaGrande" w:hAnsi="Arial" w:cs="LucidaGrande"/>
          <w:kern w:val="0"/>
          <w:sz w:val="22"/>
          <w:szCs w:val="22"/>
        </w:rPr>
        <w:t>The laboratory experience is extremely important in the AP Biology course</w:t>
      </w:r>
      <w:r w:rsidR="00A33874">
        <w:rPr>
          <w:rFonts w:ascii="Arial" w:eastAsia="LucidaGrande" w:hAnsi="Arial" w:cs="LucidaGrande"/>
          <w:kern w:val="0"/>
          <w:sz w:val="22"/>
          <w:szCs w:val="22"/>
        </w:rPr>
        <w:t xml:space="preserve">. Labs </w:t>
      </w:r>
      <w:r>
        <w:rPr>
          <w:rFonts w:ascii="Arial" w:eastAsia="LucidaGrande" w:hAnsi="Arial" w:cs="LucidaGrande"/>
          <w:kern w:val="0"/>
          <w:sz w:val="22"/>
          <w:szCs w:val="22"/>
        </w:rPr>
        <w:t xml:space="preserve">emphasize </w:t>
      </w:r>
      <w:r w:rsidR="00B62645">
        <w:rPr>
          <w:rFonts w:ascii="Arial" w:eastAsia="LucidaGrande" w:hAnsi="Arial" w:cs="LucidaGrande"/>
          <w:kern w:val="0"/>
          <w:sz w:val="22"/>
          <w:szCs w:val="22"/>
        </w:rPr>
        <w:t>science as a process and develop</w:t>
      </w:r>
      <w:r w:rsidR="00A33874">
        <w:rPr>
          <w:rFonts w:ascii="Arial" w:eastAsia="LucidaGrande" w:hAnsi="Arial" w:cs="LucidaGrande"/>
          <w:kern w:val="0"/>
          <w:sz w:val="22"/>
          <w:szCs w:val="22"/>
        </w:rPr>
        <w:t xml:space="preserve"> students’</w:t>
      </w:r>
      <w:r w:rsidR="00B62645">
        <w:rPr>
          <w:rFonts w:ascii="Arial" w:eastAsia="LucidaGrande" w:hAnsi="Arial" w:cs="LucidaGrande"/>
          <w:kern w:val="0"/>
          <w:sz w:val="22"/>
          <w:szCs w:val="22"/>
        </w:rPr>
        <w:t xml:space="preserve"> skills in the science practices specified by College Board. </w:t>
      </w:r>
      <w:r>
        <w:rPr>
          <w:rFonts w:ascii="Arial" w:eastAsia="LucidaGrande" w:hAnsi="Arial" w:cs="LucidaGrande"/>
          <w:kern w:val="0"/>
          <w:sz w:val="22"/>
          <w:szCs w:val="22"/>
        </w:rPr>
        <w:t>To ensure the lab component of the course is met, 25% of instructional time is devoted to laboratory work. Students are required to come in to the laboratory prepared</w:t>
      </w:r>
      <w:r w:rsidR="00F02372">
        <w:rPr>
          <w:rFonts w:ascii="Arial" w:eastAsia="LucidaGrande" w:hAnsi="Arial" w:cs="LucidaGrande"/>
          <w:kern w:val="0"/>
          <w:sz w:val="22"/>
          <w:szCs w:val="22"/>
        </w:rPr>
        <w:t>, with the pre-lab completed,</w:t>
      </w:r>
      <w:r>
        <w:rPr>
          <w:rFonts w:ascii="Arial" w:eastAsia="LucidaGrande" w:hAnsi="Arial" w:cs="LucidaGrande"/>
          <w:kern w:val="0"/>
          <w:sz w:val="22"/>
          <w:szCs w:val="22"/>
        </w:rPr>
        <w:t xml:space="preserve"> and ready to complete the day’s procedure. Lab reports </w:t>
      </w:r>
      <w:r w:rsidRPr="00394244">
        <w:rPr>
          <w:rFonts w:ascii="Arial" w:eastAsia="LucidaGrande" w:hAnsi="Arial" w:cs="Arial"/>
          <w:kern w:val="0"/>
          <w:sz w:val="22"/>
          <w:szCs w:val="22"/>
        </w:rPr>
        <w:t xml:space="preserve">are </w:t>
      </w:r>
      <w:r w:rsidR="00F02372" w:rsidRPr="00394244">
        <w:rPr>
          <w:rFonts w:ascii="Arial" w:eastAsia="LucidaGrande" w:hAnsi="Arial" w:cs="Arial"/>
          <w:kern w:val="0"/>
          <w:sz w:val="22"/>
          <w:szCs w:val="22"/>
        </w:rPr>
        <w:t>to be</w:t>
      </w:r>
      <w:r w:rsidRPr="00394244">
        <w:rPr>
          <w:rFonts w:ascii="Arial" w:eastAsia="LucidaGrande" w:hAnsi="Arial" w:cs="Arial"/>
          <w:kern w:val="0"/>
          <w:sz w:val="22"/>
          <w:szCs w:val="22"/>
        </w:rPr>
        <w:t xml:space="preserve"> completed as homework.</w:t>
      </w:r>
    </w:p>
    <w:p w:rsidR="0057762E" w:rsidRPr="00394244" w:rsidRDefault="0057762E"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p>
    <w:p w:rsidR="00F02372" w:rsidRPr="00AB6C73" w:rsidRDefault="0057762E"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r w:rsidRPr="00394244">
        <w:rPr>
          <w:rFonts w:ascii="Arial" w:hAnsi="Arial" w:cs="Arial"/>
          <w:sz w:val="22"/>
          <w:szCs w:val="22"/>
        </w:rPr>
        <w:t xml:space="preserve">Students will keep a </w:t>
      </w:r>
      <w:r w:rsidR="00C47BC8">
        <w:rPr>
          <w:rFonts w:ascii="Arial" w:hAnsi="Arial" w:cs="Arial"/>
          <w:sz w:val="22"/>
          <w:szCs w:val="22"/>
        </w:rPr>
        <w:t xml:space="preserve">neat, organized </w:t>
      </w:r>
      <w:r w:rsidRPr="00394244">
        <w:rPr>
          <w:rFonts w:ascii="Arial" w:hAnsi="Arial" w:cs="Arial"/>
          <w:sz w:val="22"/>
          <w:szCs w:val="22"/>
        </w:rPr>
        <w:t>lab notebook to record procedures and ob</w:t>
      </w:r>
      <w:r w:rsidR="00C47BC8">
        <w:rPr>
          <w:rFonts w:ascii="Arial" w:hAnsi="Arial" w:cs="Arial"/>
          <w:sz w:val="22"/>
          <w:szCs w:val="22"/>
        </w:rPr>
        <w:t xml:space="preserve">servations during labs. </w:t>
      </w:r>
      <w:r w:rsidR="00BF53B1">
        <w:rPr>
          <w:rFonts w:ascii="Arial" w:hAnsi="Arial" w:cs="Arial"/>
          <w:sz w:val="22"/>
          <w:szCs w:val="22"/>
        </w:rPr>
        <w:t xml:space="preserve">Lab notebook guidelines will be provided. </w:t>
      </w:r>
      <w:r w:rsidR="00685882">
        <w:rPr>
          <w:rFonts w:ascii="Arial" w:hAnsi="Arial" w:cs="Arial"/>
          <w:sz w:val="22"/>
          <w:szCs w:val="22"/>
        </w:rPr>
        <w:t>Lab work</w:t>
      </w:r>
      <w:r w:rsidR="00FB485D">
        <w:rPr>
          <w:rFonts w:ascii="Arial" w:hAnsi="Arial" w:cs="Arial"/>
          <w:sz w:val="22"/>
          <w:szCs w:val="22"/>
        </w:rPr>
        <w:t xml:space="preserve"> will </w:t>
      </w:r>
      <w:r w:rsidR="00020FE2">
        <w:rPr>
          <w:rFonts w:ascii="Arial" w:hAnsi="Arial" w:cs="Arial"/>
          <w:sz w:val="22"/>
          <w:szCs w:val="22"/>
        </w:rPr>
        <w:t>include</w:t>
      </w:r>
      <w:r w:rsidR="00FB485D">
        <w:rPr>
          <w:rFonts w:ascii="Arial" w:hAnsi="Arial" w:cs="Arial"/>
          <w:sz w:val="22"/>
          <w:szCs w:val="22"/>
        </w:rPr>
        <w:t xml:space="preserve"> graphing, data analysis, and mathematical modeling.</w:t>
      </w:r>
      <w:r w:rsidR="00BD3F7A">
        <w:rPr>
          <w:rFonts w:ascii="Arial" w:hAnsi="Arial" w:cs="Arial"/>
          <w:sz w:val="22"/>
          <w:szCs w:val="22"/>
        </w:rPr>
        <w:t xml:space="preserve"> </w:t>
      </w:r>
      <w:r w:rsidR="00B90473" w:rsidRPr="00AB6C73">
        <w:rPr>
          <w:rFonts w:ascii="Arial" w:eastAsia="LucidaGrande" w:hAnsi="Arial" w:cs="Arial"/>
          <w:kern w:val="0"/>
          <w:sz w:val="22"/>
          <w:szCs w:val="22"/>
        </w:rPr>
        <w:t xml:space="preserve">Students </w:t>
      </w:r>
      <w:r w:rsidR="00F02372" w:rsidRPr="00AB6C73">
        <w:rPr>
          <w:rFonts w:ascii="Arial" w:eastAsia="LucidaGrande" w:hAnsi="Arial" w:cs="Arial"/>
          <w:kern w:val="0"/>
          <w:sz w:val="22"/>
          <w:szCs w:val="22"/>
        </w:rPr>
        <w:t xml:space="preserve">will </w:t>
      </w:r>
      <w:r w:rsidR="00B90473" w:rsidRPr="00AB6C73">
        <w:rPr>
          <w:rFonts w:ascii="Arial" w:eastAsia="LucidaGrande" w:hAnsi="Arial" w:cs="Arial"/>
          <w:kern w:val="0"/>
          <w:sz w:val="22"/>
          <w:szCs w:val="22"/>
        </w:rPr>
        <w:t>work in pairs to complete lab procedures, but are responsible for turning in indiv</w:t>
      </w:r>
      <w:r w:rsidR="00F02372" w:rsidRPr="00AB6C73">
        <w:rPr>
          <w:rFonts w:ascii="Arial" w:eastAsia="LucidaGrande" w:hAnsi="Arial" w:cs="Arial"/>
          <w:kern w:val="0"/>
          <w:sz w:val="22"/>
          <w:szCs w:val="22"/>
        </w:rPr>
        <w:t>idual lab reports</w:t>
      </w:r>
      <w:r w:rsidR="0042729D" w:rsidRPr="00AB6C73">
        <w:rPr>
          <w:rFonts w:ascii="Arial" w:eastAsia="LucidaGrande" w:hAnsi="Arial" w:cs="Arial"/>
          <w:kern w:val="0"/>
          <w:sz w:val="22"/>
          <w:szCs w:val="22"/>
        </w:rPr>
        <w:t xml:space="preserve"> and notes</w:t>
      </w:r>
      <w:r w:rsidR="00F02372" w:rsidRPr="00AB6C73">
        <w:rPr>
          <w:rFonts w:ascii="Arial" w:eastAsia="LucidaGrande" w:hAnsi="Arial" w:cs="Arial"/>
          <w:kern w:val="0"/>
          <w:sz w:val="22"/>
          <w:szCs w:val="22"/>
        </w:rPr>
        <w:t xml:space="preserve">. </w:t>
      </w:r>
      <w:r w:rsidR="00BD3F7A">
        <w:rPr>
          <w:rFonts w:ascii="Arial" w:eastAsia="LucidaGrande" w:hAnsi="Arial" w:cs="Arial"/>
          <w:kern w:val="0"/>
          <w:sz w:val="22"/>
          <w:szCs w:val="22"/>
        </w:rPr>
        <w:t>Lab reports will be due</w:t>
      </w:r>
      <w:r w:rsidR="00B90473" w:rsidRPr="00AB6C73">
        <w:rPr>
          <w:rFonts w:ascii="Arial" w:eastAsia="LucidaGrande" w:hAnsi="Arial" w:cs="Arial"/>
          <w:kern w:val="0"/>
          <w:sz w:val="22"/>
          <w:szCs w:val="22"/>
        </w:rPr>
        <w:t xml:space="preserve"> one week from the conclusion of the lab </w:t>
      </w:r>
      <w:r w:rsidR="00627572" w:rsidRPr="00AB6C73">
        <w:rPr>
          <w:rFonts w:ascii="Arial" w:eastAsia="LucidaGrande" w:hAnsi="Arial" w:cs="Arial"/>
          <w:kern w:val="0"/>
          <w:sz w:val="22"/>
          <w:szCs w:val="22"/>
        </w:rPr>
        <w:t>unless otherwise indicated. Labs will be graded according to a rubric provided by College Board</w:t>
      </w:r>
      <w:r w:rsidR="00BD3F7A">
        <w:rPr>
          <w:rFonts w:ascii="Arial" w:eastAsia="LucidaGrande" w:hAnsi="Arial" w:cs="Arial"/>
          <w:kern w:val="0"/>
          <w:sz w:val="22"/>
          <w:szCs w:val="22"/>
        </w:rPr>
        <w:t xml:space="preserve"> which is available on Ms. Richardson’s website</w:t>
      </w:r>
      <w:r w:rsidR="00627572" w:rsidRPr="00AB6C73">
        <w:rPr>
          <w:rFonts w:ascii="Arial" w:eastAsia="LucidaGrande" w:hAnsi="Arial" w:cs="Arial"/>
          <w:kern w:val="0"/>
          <w:sz w:val="22"/>
          <w:szCs w:val="22"/>
        </w:rPr>
        <w:t>. Students will have opportunities to peer evaluate lab reports.</w:t>
      </w:r>
    </w:p>
    <w:p w:rsidR="00F02372" w:rsidRPr="00AB6C73" w:rsidRDefault="00F02372"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kern w:val="0"/>
          <w:sz w:val="22"/>
          <w:szCs w:val="22"/>
        </w:rPr>
      </w:pPr>
    </w:p>
    <w:p w:rsidR="00196195" w:rsidRDefault="001A3E46"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hAnsi="Arial" w:cs="Arial"/>
          <w:sz w:val="22"/>
          <w:szCs w:val="22"/>
        </w:rPr>
      </w:pPr>
      <w:r>
        <w:rPr>
          <w:rFonts w:ascii="Arial" w:eastAsia="LucidaGrande" w:hAnsi="Arial" w:cs="Arial"/>
          <w:kern w:val="0"/>
          <w:sz w:val="22"/>
          <w:szCs w:val="22"/>
        </w:rPr>
        <w:t>Inquiry-based l</w:t>
      </w:r>
      <w:r w:rsidR="00BB37EE">
        <w:rPr>
          <w:rFonts w:ascii="Arial" w:eastAsia="LucidaGrande" w:hAnsi="Arial" w:cs="Arial"/>
          <w:kern w:val="0"/>
          <w:sz w:val="22"/>
          <w:szCs w:val="22"/>
        </w:rPr>
        <w:t>aboratory activities will come from</w:t>
      </w:r>
      <w:r w:rsidR="00B90473" w:rsidRPr="00AB6C73">
        <w:rPr>
          <w:rFonts w:ascii="Arial" w:eastAsia="LucidaGrande" w:hAnsi="Arial" w:cs="Arial"/>
          <w:kern w:val="0"/>
          <w:sz w:val="22"/>
          <w:szCs w:val="22"/>
        </w:rPr>
        <w:t xml:space="preserve"> </w:t>
      </w:r>
      <w:r w:rsidR="00B90473" w:rsidRPr="00AB6C73">
        <w:rPr>
          <w:rFonts w:ascii="Arial" w:eastAsia="LucidaGrande" w:hAnsi="Arial" w:cs="Arial"/>
          <w:i/>
          <w:iCs/>
          <w:kern w:val="0"/>
          <w:sz w:val="22"/>
          <w:szCs w:val="22"/>
        </w:rPr>
        <w:t>AP Biology Investigative Labs: An Inquiry-Based Approach</w:t>
      </w:r>
      <w:r w:rsidR="00BB37EE">
        <w:rPr>
          <w:rFonts w:ascii="Arial" w:eastAsia="LucidaGrande" w:hAnsi="Arial" w:cs="Arial"/>
          <w:kern w:val="0"/>
          <w:sz w:val="22"/>
          <w:szCs w:val="22"/>
        </w:rPr>
        <w:t xml:space="preserve"> (available online for free)</w:t>
      </w:r>
      <w:r w:rsidR="00B90473" w:rsidRPr="00AB6C73">
        <w:rPr>
          <w:rFonts w:ascii="Arial" w:eastAsia="LucidaGrande" w:hAnsi="Arial" w:cs="Arial"/>
          <w:kern w:val="0"/>
          <w:sz w:val="22"/>
          <w:szCs w:val="22"/>
        </w:rPr>
        <w:t xml:space="preserve"> </w:t>
      </w:r>
      <w:r w:rsidR="00BB37EE">
        <w:rPr>
          <w:rFonts w:ascii="Arial" w:eastAsia="LucidaGrande" w:hAnsi="Arial" w:cs="Arial"/>
          <w:kern w:val="0"/>
          <w:sz w:val="22"/>
          <w:szCs w:val="22"/>
        </w:rPr>
        <w:t xml:space="preserve">or other sources that meet the learning objectives. </w:t>
      </w:r>
      <w:r>
        <w:rPr>
          <w:rFonts w:ascii="Arial" w:eastAsia="LucidaGrande" w:hAnsi="Arial" w:cs="Arial"/>
          <w:kern w:val="0"/>
          <w:sz w:val="22"/>
          <w:szCs w:val="22"/>
        </w:rPr>
        <w:t>T</w:t>
      </w:r>
      <w:r w:rsidR="00911650" w:rsidRPr="00AB6C73">
        <w:rPr>
          <w:rFonts w:ascii="Arial" w:eastAsia="LucidaGrande" w:hAnsi="Arial" w:cs="Arial"/>
          <w:kern w:val="0"/>
          <w:sz w:val="22"/>
          <w:szCs w:val="22"/>
        </w:rPr>
        <w:t xml:space="preserve">he labs include </w:t>
      </w:r>
      <w:r w:rsidR="00911650" w:rsidRPr="00AB6C73">
        <w:rPr>
          <w:rFonts w:ascii="Arial" w:hAnsi="Arial" w:cs="Arial"/>
          <w:sz w:val="22"/>
          <w:szCs w:val="22"/>
        </w:rPr>
        <w:t xml:space="preserve">several opportunities </w:t>
      </w:r>
      <w:r>
        <w:rPr>
          <w:rFonts w:ascii="Arial" w:hAnsi="Arial" w:cs="Arial"/>
          <w:sz w:val="22"/>
          <w:szCs w:val="22"/>
        </w:rPr>
        <w:t xml:space="preserve">for students </w:t>
      </w:r>
      <w:r w:rsidR="00911650" w:rsidRPr="00AB6C73">
        <w:rPr>
          <w:rFonts w:ascii="Arial" w:hAnsi="Arial" w:cs="Arial"/>
          <w:sz w:val="22"/>
          <w:szCs w:val="22"/>
        </w:rPr>
        <w:t>to design</w:t>
      </w:r>
      <w:r w:rsidR="007D1A07">
        <w:rPr>
          <w:rFonts w:ascii="Arial" w:hAnsi="Arial" w:cs="Arial"/>
          <w:sz w:val="22"/>
          <w:szCs w:val="22"/>
        </w:rPr>
        <w:t xml:space="preserve"> and carry out</w:t>
      </w:r>
      <w:r w:rsidR="00911650" w:rsidRPr="00AB6C73">
        <w:rPr>
          <w:rFonts w:ascii="Arial" w:hAnsi="Arial" w:cs="Arial"/>
          <w:sz w:val="22"/>
          <w:szCs w:val="22"/>
        </w:rPr>
        <w:t xml:space="preserve"> experimental procedures. </w:t>
      </w:r>
    </w:p>
    <w:p w:rsidR="007F2932" w:rsidRDefault="007F2932"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hAnsi="Arial" w:cs="Arial"/>
          <w:sz w:val="22"/>
          <w:szCs w:val="22"/>
        </w:rPr>
      </w:pPr>
    </w:p>
    <w:p w:rsidR="00C65825" w:rsidRPr="00CB4792" w:rsidRDefault="00C6582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b/>
          <w:bCs/>
          <w:kern w:val="0"/>
          <w:sz w:val="22"/>
          <w:szCs w:val="22"/>
        </w:rPr>
      </w:pPr>
      <w:r w:rsidRPr="00CB4792">
        <w:rPr>
          <w:rFonts w:ascii="Arial" w:eastAsia="LucidaGrande" w:hAnsi="Arial" w:cs="Arial"/>
          <w:b/>
          <w:bCs/>
          <w:kern w:val="0"/>
          <w:sz w:val="22"/>
          <w:szCs w:val="22"/>
        </w:rPr>
        <w:t>The AP Exam</w:t>
      </w:r>
    </w:p>
    <w:p w:rsidR="00C65825" w:rsidRPr="00CB4792" w:rsidRDefault="00C6582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bCs/>
          <w:kern w:val="0"/>
          <w:sz w:val="22"/>
          <w:szCs w:val="22"/>
        </w:rPr>
      </w:pPr>
      <w:r w:rsidRPr="00CB4792">
        <w:rPr>
          <w:rFonts w:ascii="Arial" w:eastAsia="LucidaGrande" w:hAnsi="Arial" w:cs="Arial"/>
          <w:bCs/>
          <w:kern w:val="0"/>
          <w:sz w:val="22"/>
          <w:szCs w:val="22"/>
        </w:rPr>
        <w:t xml:space="preserve">The AP Exam is scheduled for </w:t>
      </w:r>
      <w:r w:rsidRPr="00CB4792">
        <w:rPr>
          <w:rFonts w:ascii="Arial" w:hAnsi="Arial" w:cs="Arial"/>
          <w:sz w:val="22"/>
          <w:szCs w:val="22"/>
        </w:rPr>
        <w:t xml:space="preserve">Monday, May 12, 2014 at 8am. </w:t>
      </w:r>
    </w:p>
    <w:p w:rsidR="00C65825" w:rsidRPr="00CB4792" w:rsidRDefault="00C6582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b/>
          <w:bCs/>
          <w:kern w:val="0"/>
          <w:sz w:val="22"/>
          <w:szCs w:val="22"/>
        </w:rPr>
      </w:pPr>
    </w:p>
    <w:p w:rsidR="00C25B4C" w:rsidRPr="00CB4792"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Arial"/>
          <w:b/>
          <w:bCs/>
          <w:kern w:val="0"/>
          <w:sz w:val="22"/>
          <w:szCs w:val="22"/>
        </w:rPr>
      </w:pPr>
      <w:r w:rsidRPr="00CB4792">
        <w:rPr>
          <w:rFonts w:ascii="Arial" w:eastAsia="LucidaGrande" w:hAnsi="Arial" w:cs="Arial"/>
          <w:b/>
          <w:bCs/>
          <w:kern w:val="0"/>
          <w:sz w:val="22"/>
          <w:szCs w:val="22"/>
        </w:rPr>
        <w:t xml:space="preserve">Topic Outline </w:t>
      </w:r>
    </w:p>
    <w:p w:rsidR="00196195"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r>
        <w:rPr>
          <w:rFonts w:ascii="Arial" w:eastAsia="LucidaGrande" w:hAnsi="Arial" w:cs="LucidaGrande"/>
          <w:kern w:val="0"/>
          <w:sz w:val="22"/>
          <w:szCs w:val="22"/>
        </w:rPr>
        <w:t xml:space="preserve">The AP Biology Curriculum is framed around four Big Ideas. The Big Ideas encompass the core </w:t>
      </w:r>
      <w:r>
        <w:rPr>
          <w:rFonts w:ascii="Arial" w:eastAsia="LucidaGrande" w:hAnsi="Arial" w:cs="LucidaGrande"/>
          <w:kern w:val="0"/>
          <w:sz w:val="22"/>
          <w:szCs w:val="22"/>
        </w:rPr>
        <w:lastRenderedPageBreak/>
        <w:t>scientific principles, theories, and processes governing living organisms and biological systems. For each of these Big Ideas, there is a set of core concepts called Enduring Understanding</w:t>
      </w:r>
      <w:r w:rsidR="00E1427C">
        <w:rPr>
          <w:rFonts w:ascii="Arial" w:eastAsia="LucidaGrande" w:hAnsi="Arial" w:cs="LucidaGrande"/>
          <w:kern w:val="0"/>
          <w:sz w:val="22"/>
          <w:szCs w:val="22"/>
        </w:rPr>
        <w:t>s</w:t>
      </w:r>
      <w:r>
        <w:rPr>
          <w:rFonts w:ascii="Arial" w:eastAsia="LucidaGrande" w:hAnsi="Arial" w:cs="LucidaGrande"/>
          <w:kern w:val="0"/>
          <w:sz w:val="22"/>
          <w:szCs w:val="22"/>
        </w:rPr>
        <w:t xml:space="preserve"> which </w:t>
      </w:r>
      <w:r w:rsidR="00C93D39">
        <w:rPr>
          <w:rFonts w:ascii="Arial" w:eastAsia="LucidaGrande" w:hAnsi="Arial" w:cs="LucidaGrande"/>
          <w:kern w:val="0"/>
          <w:sz w:val="22"/>
          <w:szCs w:val="22"/>
        </w:rPr>
        <w:t>are</w:t>
      </w:r>
      <w:r>
        <w:rPr>
          <w:rFonts w:ascii="Arial" w:eastAsia="LucidaGrande" w:hAnsi="Arial" w:cs="LucidaGrande"/>
          <w:kern w:val="0"/>
          <w:sz w:val="22"/>
          <w:szCs w:val="22"/>
        </w:rPr>
        <w:t xml:space="preserve"> used to guide the AP Biology course curriculum</w:t>
      </w:r>
      <w:r w:rsidR="00C93D39">
        <w:rPr>
          <w:rFonts w:ascii="Arial" w:eastAsia="LucidaGrande" w:hAnsi="Arial" w:cs="LucidaGrande"/>
          <w:kern w:val="0"/>
          <w:sz w:val="22"/>
          <w:szCs w:val="22"/>
        </w:rPr>
        <w:t xml:space="preserve"> and exam questions</w:t>
      </w:r>
      <w:r>
        <w:rPr>
          <w:rFonts w:ascii="Arial" w:eastAsia="LucidaGrande" w:hAnsi="Arial" w:cs="LucidaGrande"/>
          <w:kern w:val="0"/>
          <w:sz w:val="22"/>
          <w:szCs w:val="22"/>
        </w:rPr>
        <w:t xml:space="preserve">. </w:t>
      </w:r>
    </w:p>
    <w:p w:rsidR="00196195" w:rsidRDefault="0019619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p>
    <w:p w:rsidR="00196195" w:rsidRDefault="00B90473"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jc w:val="center"/>
        <w:rPr>
          <w:rFonts w:ascii="Arial" w:eastAsia="LucidaGrande" w:hAnsi="Arial" w:cs="LucidaGrande"/>
          <w:b/>
          <w:bCs/>
          <w:kern w:val="0"/>
          <w:sz w:val="22"/>
          <w:szCs w:val="22"/>
        </w:rPr>
      </w:pPr>
      <w:r>
        <w:rPr>
          <w:rFonts w:ascii="Arial" w:eastAsia="LucidaGrande" w:hAnsi="Arial" w:cs="LucidaGrande"/>
          <w:b/>
          <w:bCs/>
          <w:kern w:val="0"/>
          <w:sz w:val="22"/>
          <w:szCs w:val="22"/>
        </w:rPr>
        <w:t>Big Ideas and Enduring Understandings</w:t>
      </w:r>
    </w:p>
    <w:p w:rsidR="00196195" w:rsidRDefault="00196195" w:rsidP="00345E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kern w:val="0"/>
          <w:sz w:val="22"/>
          <w:szCs w:val="22"/>
        </w:rPr>
      </w:pPr>
      <w:r>
        <w:rPr>
          <w:rFonts w:ascii="Arial" w:eastAsia="LucidaGrande" w:hAnsi="Arial" w:cs="LucidaGrande"/>
          <w:b/>
          <w:bCs/>
          <w:kern w:val="0"/>
          <w:sz w:val="22"/>
          <w:szCs w:val="22"/>
        </w:rPr>
        <w:t xml:space="preserve">1. The process of evolution drives the diversity and unity of life. </w:t>
      </w: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360"/>
        <w:contextualSpacing/>
        <w:rPr>
          <w:rFonts w:ascii="Arial" w:eastAsia="LucidaGrande" w:hAnsi="Arial" w:cs="LucidaGrande"/>
          <w:kern w:val="0"/>
          <w:sz w:val="22"/>
          <w:szCs w:val="22"/>
        </w:rPr>
      </w:pPr>
      <w:r>
        <w:rPr>
          <w:rFonts w:ascii="Arial" w:eastAsia="LucidaGrande" w:hAnsi="Arial" w:cs="LucidaGrande"/>
          <w:kern w:val="0"/>
          <w:sz w:val="22"/>
          <w:szCs w:val="22"/>
        </w:rPr>
        <w:t>A. Change in the genetic makeup of a population over time is evolution.</w:t>
      </w: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360"/>
        <w:contextualSpacing/>
        <w:rPr>
          <w:rFonts w:ascii="Arial" w:eastAsia="LucidaGrande" w:hAnsi="Arial" w:cs="LucidaGrande"/>
          <w:kern w:val="0"/>
          <w:sz w:val="22"/>
          <w:szCs w:val="22"/>
        </w:rPr>
      </w:pPr>
      <w:r>
        <w:rPr>
          <w:rFonts w:ascii="Arial" w:eastAsia="LucidaGrande" w:hAnsi="Arial" w:cs="LucidaGrande"/>
          <w:kern w:val="0"/>
          <w:sz w:val="22"/>
          <w:szCs w:val="22"/>
        </w:rPr>
        <w:t>B. Organisms are linked by lines of descent from common ancestry.</w:t>
      </w: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360"/>
        <w:contextualSpacing/>
        <w:rPr>
          <w:rFonts w:ascii="Arial" w:eastAsia="LucidaGrande" w:hAnsi="Arial" w:cs="LucidaGrande"/>
          <w:kern w:val="0"/>
          <w:sz w:val="22"/>
          <w:szCs w:val="22"/>
        </w:rPr>
      </w:pPr>
      <w:r>
        <w:rPr>
          <w:rFonts w:ascii="Arial" w:eastAsia="LucidaGrande" w:hAnsi="Arial" w:cs="LucidaGrande"/>
          <w:kern w:val="0"/>
          <w:sz w:val="22"/>
          <w:szCs w:val="22"/>
        </w:rPr>
        <w:t>C. Life continues to evolve within a changing environment.</w:t>
      </w: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360"/>
        <w:contextualSpacing/>
        <w:rPr>
          <w:rFonts w:ascii="Arial" w:eastAsia="LucidaGrande" w:hAnsi="Arial" w:cs="LucidaGrande"/>
          <w:b/>
          <w:bCs/>
          <w:kern w:val="0"/>
          <w:sz w:val="22"/>
          <w:szCs w:val="22"/>
        </w:rPr>
      </w:pPr>
      <w:r>
        <w:rPr>
          <w:rFonts w:ascii="Arial" w:eastAsia="LucidaGrande" w:hAnsi="Arial" w:cs="LucidaGrande"/>
          <w:kern w:val="0"/>
          <w:sz w:val="22"/>
          <w:szCs w:val="22"/>
        </w:rPr>
        <w:t>D. The origin of living systems is explained by natural processes.</w:t>
      </w:r>
    </w:p>
    <w:p w:rsidR="00196195" w:rsidRDefault="00196195"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kern w:val="0"/>
          <w:sz w:val="22"/>
          <w:szCs w:val="22"/>
        </w:rPr>
      </w:pPr>
      <w:r>
        <w:rPr>
          <w:rFonts w:ascii="Arial" w:eastAsia="LucidaGrande" w:hAnsi="Arial" w:cs="LucidaGrande"/>
          <w:b/>
          <w:bCs/>
          <w:kern w:val="0"/>
          <w:sz w:val="22"/>
          <w:szCs w:val="22"/>
        </w:rPr>
        <w:t>2. Biological systems utilize energy and molecular building blocks to grow, reproduce, and maintain homeostasis.</w:t>
      </w:r>
    </w:p>
    <w:p w:rsidR="00196195" w:rsidRDefault="00B90473" w:rsidP="00345E13">
      <w:pPr>
        <w:tabs>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contextualSpacing/>
        <w:rPr>
          <w:rFonts w:ascii="Arial" w:eastAsia="LucidaGrande" w:hAnsi="Arial" w:cs="LucidaGrande"/>
          <w:kern w:val="0"/>
          <w:sz w:val="22"/>
          <w:szCs w:val="22"/>
        </w:rPr>
      </w:pPr>
      <w:r>
        <w:rPr>
          <w:rFonts w:ascii="Arial" w:eastAsia="LucidaGrande" w:hAnsi="Arial" w:cs="LucidaGrande"/>
          <w:kern w:val="0"/>
          <w:sz w:val="22"/>
          <w:szCs w:val="22"/>
        </w:rPr>
        <w:t xml:space="preserve">A. Growth, reproduction, and maintenance of the organization of living systems require free energy </w:t>
      </w:r>
      <w:r w:rsidR="00E85872">
        <w:rPr>
          <w:rFonts w:ascii="Arial" w:eastAsia="LucidaGrande" w:hAnsi="Arial" w:cs="LucidaGrande"/>
          <w:kern w:val="0"/>
          <w:sz w:val="22"/>
          <w:szCs w:val="22"/>
        </w:rPr>
        <w:tab/>
      </w:r>
      <w:r>
        <w:rPr>
          <w:rFonts w:ascii="Arial" w:eastAsia="LucidaGrande" w:hAnsi="Arial" w:cs="LucidaGrande"/>
          <w:kern w:val="0"/>
          <w:sz w:val="22"/>
          <w:szCs w:val="22"/>
        </w:rPr>
        <w:t>and matter.</w:t>
      </w:r>
    </w:p>
    <w:p w:rsidR="00196195" w:rsidRDefault="00B90473" w:rsidP="00345E13">
      <w:pPr>
        <w:tabs>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contextualSpacing/>
        <w:rPr>
          <w:rFonts w:ascii="Arial" w:eastAsia="LucidaGrande" w:hAnsi="Arial" w:cs="LucidaGrande"/>
          <w:kern w:val="0"/>
          <w:sz w:val="22"/>
          <w:szCs w:val="22"/>
        </w:rPr>
      </w:pPr>
      <w:r>
        <w:rPr>
          <w:rFonts w:ascii="Arial" w:eastAsia="LucidaGrande" w:hAnsi="Arial" w:cs="LucidaGrande"/>
          <w:kern w:val="0"/>
          <w:sz w:val="22"/>
          <w:szCs w:val="22"/>
        </w:rPr>
        <w:t xml:space="preserve">B. Growth, reproduction, and dynamic homeostasis require that cells create and maintain internal </w:t>
      </w:r>
      <w:r w:rsidR="00E85872">
        <w:rPr>
          <w:rFonts w:ascii="Arial" w:eastAsia="LucidaGrande" w:hAnsi="Arial" w:cs="LucidaGrande"/>
          <w:kern w:val="0"/>
          <w:sz w:val="22"/>
          <w:szCs w:val="22"/>
        </w:rPr>
        <w:tab/>
      </w:r>
      <w:r>
        <w:rPr>
          <w:rFonts w:ascii="Arial" w:eastAsia="LucidaGrande" w:hAnsi="Arial" w:cs="LucidaGrande"/>
          <w:kern w:val="0"/>
          <w:sz w:val="22"/>
          <w:szCs w:val="22"/>
        </w:rPr>
        <w:t>environments that are different from their external environments.</w:t>
      </w:r>
    </w:p>
    <w:p w:rsidR="00196195" w:rsidRDefault="00B90473" w:rsidP="00345E13">
      <w:pPr>
        <w:tabs>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contextualSpacing/>
        <w:rPr>
          <w:rFonts w:ascii="Arial" w:eastAsia="LucidaGrande" w:hAnsi="Arial" w:cs="LucidaGrande"/>
          <w:kern w:val="0"/>
          <w:sz w:val="22"/>
          <w:szCs w:val="22"/>
        </w:rPr>
      </w:pPr>
      <w:r>
        <w:rPr>
          <w:rFonts w:ascii="Arial" w:eastAsia="LucidaGrande" w:hAnsi="Arial" w:cs="LucidaGrande"/>
          <w:kern w:val="0"/>
          <w:sz w:val="22"/>
          <w:szCs w:val="22"/>
        </w:rPr>
        <w:t xml:space="preserve">C. Organisms use feedback mechanisms to regulate growth and reproduction, and to maintain </w:t>
      </w:r>
      <w:r w:rsidR="00E85872">
        <w:rPr>
          <w:rFonts w:ascii="Arial" w:eastAsia="LucidaGrande" w:hAnsi="Arial" w:cs="LucidaGrande"/>
          <w:kern w:val="0"/>
          <w:sz w:val="22"/>
          <w:szCs w:val="22"/>
        </w:rPr>
        <w:tab/>
      </w:r>
      <w:r>
        <w:rPr>
          <w:rFonts w:ascii="Arial" w:eastAsia="LucidaGrande" w:hAnsi="Arial" w:cs="LucidaGrande"/>
          <w:kern w:val="0"/>
          <w:sz w:val="22"/>
          <w:szCs w:val="22"/>
        </w:rPr>
        <w:t>dynamic homeostasis.</w:t>
      </w:r>
    </w:p>
    <w:p w:rsidR="00196195" w:rsidRDefault="00B90473" w:rsidP="00345E13">
      <w:pPr>
        <w:tabs>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contextualSpacing/>
        <w:rPr>
          <w:rFonts w:ascii="Arial" w:eastAsia="LucidaGrande" w:hAnsi="Arial" w:cs="LucidaGrande"/>
          <w:kern w:val="0"/>
          <w:sz w:val="22"/>
          <w:szCs w:val="22"/>
        </w:rPr>
      </w:pPr>
      <w:r>
        <w:rPr>
          <w:rFonts w:ascii="Arial" w:eastAsia="LucidaGrande" w:hAnsi="Arial" w:cs="LucidaGrande"/>
          <w:kern w:val="0"/>
          <w:sz w:val="22"/>
          <w:szCs w:val="22"/>
        </w:rPr>
        <w:t xml:space="preserve">D. Growth and dynamic homeostasis of a biological system are inﬂuenced by changes in the </w:t>
      </w:r>
      <w:r w:rsidR="00E85872">
        <w:rPr>
          <w:rFonts w:ascii="Arial" w:eastAsia="LucidaGrande" w:hAnsi="Arial" w:cs="LucidaGrande"/>
          <w:kern w:val="0"/>
          <w:sz w:val="22"/>
          <w:szCs w:val="22"/>
        </w:rPr>
        <w:tab/>
      </w:r>
      <w:r w:rsidR="00F41843">
        <w:rPr>
          <w:rFonts w:ascii="Arial" w:eastAsia="LucidaGrande" w:hAnsi="Arial" w:cs="LucidaGrande"/>
          <w:kern w:val="0"/>
          <w:sz w:val="22"/>
          <w:szCs w:val="22"/>
        </w:rPr>
        <w:t>system’s</w:t>
      </w:r>
      <w:r>
        <w:rPr>
          <w:rFonts w:ascii="Arial" w:eastAsia="LucidaGrande" w:hAnsi="Arial" w:cs="LucidaGrande"/>
          <w:kern w:val="0"/>
          <w:sz w:val="22"/>
          <w:szCs w:val="22"/>
        </w:rPr>
        <w:t xml:space="preserve"> environment.</w:t>
      </w:r>
    </w:p>
    <w:p w:rsidR="00196195" w:rsidRDefault="00B90473" w:rsidP="00345E13">
      <w:pPr>
        <w:tabs>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contextualSpacing/>
        <w:rPr>
          <w:rFonts w:ascii="Arial" w:eastAsia="LucidaGrande" w:hAnsi="Arial" w:cs="LucidaGrande"/>
          <w:b/>
          <w:bCs/>
          <w:kern w:val="0"/>
          <w:sz w:val="22"/>
          <w:szCs w:val="22"/>
        </w:rPr>
      </w:pPr>
      <w:r>
        <w:rPr>
          <w:rFonts w:ascii="Arial" w:eastAsia="LucidaGrande" w:hAnsi="Arial" w:cs="LucidaGrande"/>
          <w:kern w:val="0"/>
          <w:sz w:val="22"/>
          <w:szCs w:val="22"/>
        </w:rPr>
        <w:t>E. Many biological processes involved in growth, reprod</w:t>
      </w:r>
      <w:r w:rsidR="00E85872">
        <w:rPr>
          <w:rFonts w:ascii="Arial" w:eastAsia="LucidaGrande" w:hAnsi="Arial" w:cs="LucidaGrande"/>
          <w:kern w:val="0"/>
          <w:sz w:val="22"/>
          <w:szCs w:val="22"/>
        </w:rPr>
        <w:t xml:space="preserve">uction, and dynamic homeostasis </w:t>
      </w:r>
      <w:r>
        <w:rPr>
          <w:rFonts w:ascii="Arial" w:eastAsia="LucidaGrande" w:hAnsi="Arial" w:cs="LucidaGrande"/>
          <w:kern w:val="0"/>
          <w:sz w:val="22"/>
          <w:szCs w:val="22"/>
        </w:rPr>
        <w:t xml:space="preserve">include </w:t>
      </w:r>
      <w:r w:rsidR="00E85872">
        <w:rPr>
          <w:rFonts w:ascii="Arial" w:eastAsia="LucidaGrande" w:hAnsi="Arial" w:cs="LucidaGrande"/>
          <w:kern w:val="0"/>
          <w:sz w:val="22"/>
          <w:szCs w:val="22"/>
        </w:rPr>
        <w:tab/>
      </w:r>
      <w:r>
        <w:rPr>
          <w:rFonts w:ascii="Arial" w:eastAsia="LucidaGrande" w:hAnsi="Arial" w:cs="LucidaGrande"/>
          <w:kern w:val="0"/>
          <w:sz w:val="22"/>
          <w:szCs w:val="22"/>
        </w:rPr>
        <w:t>temporal regulation and coordination.</w:t>
      </w:r>
    </w:p>
    <w:p w:rsidR="00196195" w:rsidRDefault="00196195"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kern w:val="0"/>
          <w:sz w:val="22"/>
          <w:szCs w:val="22"/>
        </w:rPr>
      </w:pPr>
      <w:r>
        <w:rPr>
          <w:rFonts w:ascii="Arial" w:eastAsia="LucidaGrande" w:hAnsi="Arial" w:cs="LucidaGrande"/>
          <w:b/>
          <w:bCs/>
          <w:kern w:val="0"/>
          <w:sz w:val="22"/>
          <w:szCs w:val="22"/>
        </w:rPr>
        <w:t>3. Living systems retrieve, transmit, and respond to information essential to life processes.</w:t>
      </w: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360"/>
        <w:contextualSpacing/>
        <w:rPr>
          <w:rFonts w:ascii="Arial" w:eastAsia="LucidaGrande" w:hAnsi="Arial" w:cs="LucidaGrande"/>
          <w:kern w:val="0"/>
          <w:sz w:val="22"/>
          <w:szCs w:val="22"/>
        </w:rPr>
      </w:pPr>
      <w:r>
        <w:rPr>
          <w:rFonts w:ascii="Arial" w:eastAsia="LucidaGrande" w:hAnsi="Arial" w:cs="LucidaGrande"/>
          <w:kern w:val="0"/>
          <w:sz w:val="22"/>
          <w:szCs w:val="22"/>
        </w:rPr>
        <w:t>A. Heritable information provides for continuity of life.</w:t>
      </w: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360"/>
        <w:contextualSpacing/>
        <w:rPr>
          <w:rFonts w:ascii="Arial" w:eastAsia="LucidaGrande" w:hAnsi="Arial" w:cs="LucidaGrande"/>
          <w:kern w:val="0"/>
          <w:sz w:val="22"/>
          <w:szCs w:val="22"/>
        </w:rPr>
      </w:pPr>
      <w:r>
        <w:rPr>
          <w:rFonts w:ascii="Arial" w:eastAsia="LucidaGrande" w:hAnsi="Arial" w:cs="LucidaGrande"/>
          <w:kern w:val="0"/>
          <w:sz w:val="22"/>
          <w:szCs w:val="22"/>
        </w:rPr>
        <w:t>B. Expression of genetic information involves cellular and molecular mechanisms.</w:t>
      </w: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360"/>
        <w:contextualSpacing/>
        <w:rPr>
          <w:rFonts w:ascii="Arial" w:eastAsia="LucidaGrande" w:hAnsi="Arial" w:cs="LucidaGrande"/>
          <w:kern w:val="0"/>
          <w:sz w:val="22"/>
          <w:szCs w:val="22"/>
        </w:rPr>
      </w:pPr>
      <w:r>
        <w:rPr>
          <w:rFonts w:ascii="Arial" w:eastAsia="LucidaGrande" w:hAnsi="Arial" w:cs="LucidaGrande"/>
          <w:kern w:val="0"/>
          <w:sz w:val="22"/>
          <w:szCs w:val="22"/>
        </w:rPr>
        <w:t>C. The processing of genetic information is imper</w:t>
      </w:r>
      <w:r w:rsidR="00E85872">
        <w:rPr>
          <w:rFonts w:ascii="Arial" w:eastAsia="LucidaGrande" w:hAnsi="Arial" w:cs="LucidaGrande"/>
          <w:kern w:val="0"/>
          <w:sz w:val="22"/>
          <w:szCs w:val="22"/>
        </w:rPr>
        <w:t xml:space="preserve">fect and is a source of genetic </w:t>
      </w:r>
      <w:r>
        <w:rPr>
          <w:rFonts w:ascii="Arial" w:eastAsia="LucidaGrande" w:hAnsi="Arial" w:cs="LucidaGrande"/>
          <w:kern w:val="0"/>
          <w:sz w:val="22"/>
          <w:szCs w:val="22"/>
        </w:rPr>
        <w:t>variation.</w:t>
      </w: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360"/>
        <w:contextualSpacing/>
        <w:rPr>
          <w:rFonts w:ascii="Arial" w:eastAsia="LucidaGrande" w:hAnsi="Arial" w:cs="LucidaGrande"/>
          <w:kern w:val="0"/>
          <w:sz w:val="22"/>
          <w:szCs w:val="22"/>
        </w:rPr>
      </w:pPr>
      <w:r>
        <w:rPr>
          <w:rFonts w:ascii="Arial" w:eastAsia="LucidaGrande" w:hAnsi="Arial" w:cs="LucidaGrande"/>
          <w:kern w:val="0"/>
          <w:sz w:val="22"/>
          <w:szCs w:val="22"/>
        </w:rPr>
        <w:t>D. Cells communicate by generating, transmitting, and receiving chemical signals.</w:t>
      </w: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360"/>
        <w:contextualSpacing/>
        <w:rPr>
          <w:rFonts w:ascii="Arial" w:eastAsia="LucidaGrande" w:hAnsi="Arial" w:cs="LucidaGrande"/>
          <w:b/>
          <w:bCs/>
          <w:kern w:val="0"/>
          <w:sz w:val="22"/>
          <w:szCs w:val="22"/>
        </w:rPr>
      </w:pPr>
      <w:r>
        <w:rPr>
          <w:rFonts w:ascii="Arial" w:eastAsia="LucidaGrande" w:hAnsi="Arial" w:cs="LucidaGrande"/>
          <w:kern w:val="0"/>
          <w:sz w:val="22"/>
          <w:szCs w:val="22"/>
        </w:rPr>
        <w:t>E. Transmission of information results in changes within and between biological systems.</w:t>
      </w:r>
    </w:p>
    <w:p w:rsidR="00196195" w:rsidRDefault="00196195"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b/>
          <w:bCs/>
          <w:kern w:val="0"/>
          <w:sz w:val="22"/>
          <w:szCs w:val="22"/>
        </w:rPr>
      </w:pP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LucidaGrande" w:hAnsi="Arial" w:cs="LucidaGrande"/>
          <w:kern w:val="0"/>
          <w:sz w:val="22"/>
          <w:szCs w:val="22"/>
        </w:rPr>
      </w:pPr>
      <w:r>
        <w:rPr>
          <w:rFonts w:ascii="Arial" w:eastAsia="LucidaGrande" w:hAnsi="Arial" w:cs="LucidaGrande"/>
          <w:b/>
          <w:bCs/>
          <w:kern w:val="0"/>
          <w:sz w:val="22"/>
          <w:szCs w:val="22"/>
        </w:rPr>
        <w:t xml:space="preserve">4. Biological systems interact and these interactions possess complex properties. </w:t>
      </w: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360"/>
        <w:contextualSpacing/>
        <w:rPr>
          <w:rFonts w:ascii="Arial" w:eastAsia="LucidaGrande" w:hAnsi="Arial" w:cs="LucidaGrande"/>
          <w:kern w:val="0"/>
          <w:sz w:val="22"/>
          <w:szCs w:val="22"/>
        </w:rPr>
      </w:pPr>
      <w:r>
        <w:rPr>
          <w:rFonts w:ascii="Arial" w:eastAsia="LucidaGrande" w:hAnsi="Arial" w:cs="LucidaGrande"/>
          <w:kern w:val="0"/>
          <w:sz w:val="22"/>
          <w:szCs w:val="22"/>
        </w:rPr>
        <w:t>A. Interactions within biological systems lead to complex properties.</w:t>
      </w:r>
    </w:p>
    <w:p w:rsidR="00196195" w:rsidRDefault="00B90473" w:rsidP="00345E13">
      <w:pPr>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360"/>
        <w:contextualSpacing/>
        <w:rPr>
          <w:rFonts w:ascii="Arial" w:eastAsia="LucidaGrande" w:hAnsi="Arial" w:cs="LucidaGrande"/>
          <w:kern w:val="0"/>
          <w:sz w:val="22"/>
          <w:szCs w:val="22"/>
        </w:rPr>
      </w:pPr>
      <w:r>
        <w:rPr>
          <w:rFonts w:ascii="Arial" w:eastAsia="LucidaGrande" w:hAnsi="Arial" w:cs="LucidaGrande"/>
          <w:kern w:val="0"/>
          <w:sz w:val="22"/>
          <w:szCs w:val="22"/>
        </w:rPr>
        <w:t>B. Competition and cooperation are important aspects of biological systems.</w:t>
      </w:r>
    </w:p>
    <w:p w:rsidR="00196195" w:rsidRPr="002636D1" w:rsidRDefault="00B90473" w:rsidP="002636D1">
      <w:pPr>
        <w:tabs>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630" w:hanging="270"/>
        <w:contextualSpacing/>
        <w:rPr>
          <w:rFonts w:ascii="Arial" w:eastAsia="LucidaGrande" w:hAnsi="Arial" w:cs="LucidaGrande"/>
          <w:kern w:val="0"/>
          <w:sz w:val="22"/>
          <w:szCs w:val="22"/>
        </w:rPr>
      </w:pPr>
      <w:r>
        <w:rPr>
          <w:rFonts w:ascii="Arial" w:eastAsia="LucidaGrande" w:hAnsi="Arial" w:cs="LucidaGrande"/>
          <w:kern w:val="0"/>
          <w:sz w:val="22"/>
          <w:szCs w:val="22"/>
        </w:rPr>
        <w:t>C. Naturally occurring diversity among and between compone</w:t>
      </w:r>
      <w:r w:rsidR="00F41843">
        <w:rPr>
          <w:rFonts w:ascii="Arial" w:eastAsia="LucidaGrande" w:hAnsi="Arial" w:cs="LucidaGrande"/>
          <w:kern w:val="0"/>
          <w:sz w:val="22"/>
          <w:szCs w:val="22"/>
        </w:rPr>
        <w:t xml:space="preserve">nts within biological systems </w:t>
      </w:r>
      <w:r w:rsidR="00F41843">
        <w:rPr>
          <w:rFonts w:ascii="Arial" w:eastAsia="LucidaGrande" w:hAnsi="Arial" w:cs="LucidaGrande"/>
          <w:kern w:val="0"/>
          <w:sz w:val="22"/>
          <w:szCs w:val="22"/>
        </w:rPr>
        <w:tab/>
      </w:r>
      <w:r>
        <w:rPr>
          <w:rFonts w:ascii="Arial" w:eastAsia="LucidaGrande" w:hAnsi="Arial" w:cs="LucidaGrande"/>
          <w:kern w:val="0"/>
          <w:sz w:val="22"/>
          <w:szCs w:val="22"/>
        </w:rPr>
        <w:t xml:space="preserve">affects </w:t>
      </w:r>
      <w:r w:rsidRPr="002636D1">
        <w:rPr>
          <w:rFonts w:ascii="Arial" w:eastAsia="LucidaGrande" w:hAnsi="Arial" w:cs="LucidaGrande"/>
          <w:kern w:val="0"/>
          <w:sz w:val="22"/>
          <w:szCs w:val="22"/>
        </w:rPr>
        <w:t>interactions with the environment.</w:t>
      </w:r>
    </w:p>
    <w:p w:rsidR="00196195" w:rsidRPr="002636D1" w:rsidRDefault="00196195" w:rsidP="002636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contextualSpacing/>
        <w:rPr>
          <w:rFonts w:ascii="Arial" w:eastAsia="LucidaGrande" w:hAnsi="Arial" w:cs="LucidaGrande"/>
          <w:kern w:val="0"/>
          <w:sz w:val="22"/>
          <w:szCs w:val="22"/>
        </w:rPr>
      </w:pPr>
    </w:p>
    <w:p w:rsidR="00F47FC7" w:rsidRPr="002636D1" w:rsidRDefault="00F47FC7" w:rsidP="002636D1">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eastAsia="LucidaGrande" w:hAnsi="Arial" w:cs="LucidaGrande"/>
          <w:b/>
          <w:bCs/>
          <w:kern w:val="0"/>
          <w:sz w:val="22"/>
          <w:szCs w:val="22"/>
        </w:rPr>
      </w:pPr>
      <w:r w:rsidRPr="002636D1">
        <w:rPr>
          <w:rFonts w:ascii="Arial" w:eastAsia="LucidaGrande" w:hAnsi="Arial" w:cs="LucidaGrande"/>
          <w:b/>
          <w:bCs/>
          <w:kern w:val="0"/>
          <w:sz w:val="22"/>
          <w:szCs w:val="22"/>
        </w:rPr>
        <w:t>Science Practices</w:t>
      </w:r>
    </w:p>
    <w:p w:rsidR="00F47FC7" w:rsidRPr="002636D1" w:rsidRDefault="00F47FC7" w:rsidP="002636D1">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eastAsia="LucidaGrande" w:hAnsi="Arial" w:cs="LucidaGrande"/>
          <w:bCs/>
          <w:kern w:val="0"/>
          <w:sz w:val="22"/>
          <w:szCs w:val="22"/>
        </w:rPr>
      </w:pPr>
      <w:r w:rsidRPr="002636D1">
        <w:rPr>
          <w:rFonts w:ascii="Arial" w:eastAsia="LucidaGrande" w:hAnsi="Arial" w:cs="LucidaGrande"/>
          <w:bCs/>
          <w:kern w:val="0"/>
          <w:sz w:val="22"/>
          <w:szCs w:val="22"/>
        </w:rPr>
        <w:t>AP Biology students are expected to engage in</w:t>
      </w:r>
      <w:r w:rsidR="002636D1" w:rsidRPr="002636D1">
        <w:rPr>
          <w:rFonts w:ascii="Arial" w:eastAsia="LucidaGrande" w:hAnsi="Arial" w:cs="LucidaGrande"/>
          <w:bCs/>
          <w:kern w:val="0"/>
          <w:sz w:val="22"/>
          <w:szCs w:val="22"/>
        </w:rPr>
        <w:t xml:space="preserve"> inquiry investigations using</w:t>
      </w:r>
      <w:r w:rsidR="00E90BDB">
        <w:rPr>
          <w:rFonts w:ascii="Arial" w:eastAsia="LucidaGrande" w:hAnsi="Arial" w:cs="LucidaGrande"/>
          <w:bCs/>
          <w:kern w:val="0"/>
          <w:sz w:val="22"/>
          <w:szCs w:val="22"/>
        </w:rPr>
        <w:t xml:space="preserve"> the</w:t>
      </w:r>
      <w:r w:rsidR="002636D1" w:rsidRPr="002636D1">
        <w:rPr>
          <w:rFonts w:ascii="Arial" w:eastAsia="LucidaGrande" w:hAnsi="Arial" w:cs="LucidaGrande"/>
          <w:bCs/>
          <w:kern w:val="0"/>
          <w:sz w:val="22"/>
          <w:szCs w:val="22"/>
        </w:rPr>
        <w:t xml:space="preserve"> reasoning skills that are laid out in the </w:t>
      </w:r>
      <w:r w:rsidRPr="002636D1">
        <w:rPr>
          <w:rFonts w:ascii="Arial" w:eastAsia="LucidaGrande" w:hAnsi="Arial" w:cs="LucidaGrande"/>
          <w:bCs/>
          <w:kern w:val="0"/>
          <w:sz w:val="22"/>
          <w:szCs w:val="22"/>
        </w:rPr>
        <w:t>science practices</w:t>
      </w:r>
      <w:r w:rsidR="00080945">
        <w:rPr>
          <w:rFonts w:ascii="Arial" w:eastAsia="LucidaGrande" w:hAnsi="Arial" w:cs="LucidaGrande"/>
          <w:bCs/>
          <w:kern w:val="0"/>
          <w:sz w:val="22"/>
          <w:szCs w:val="22"/>
        </w:rPr>
        <w:t>, as follows:</w:t>
      </w:r>
    </w:p>
    <w:p w:rsidR="002E2E7F" w:rsidRDefault="002E2E7F" w:rsidP="002636D1">
      <w:pPr>
        <w:contextualSpacing/>
        <w:rPr>
          <w:rFonts w:ascii="Arial" w:hAnsi="Arial" w:cs="Arial"/>
          <w:i/>
          <w:sz w:val="22"/>
          <w:szCs w:val="22"/>
        </w:rPr>
      </w:pPr>
    </w:p>
    <w:p w:rsidR="00F47FC7" w:rsidRPr="002636D1" w:rsidRDefault="00F47FC7" w:rsidP="002636D1">
      <w:pPr>
        <w:contextualSpacing/>
        <w:rPr>
          <w:rFonts w:ascii="Arial" w:hAnsi="Arial" w:cs="Arial"/>
          <w:sz w:val="22"/>
          <w:szCs w:val="22"/>
        </w:rPr>
      </w:pPr>
      <w:r w:rsidRPr="002636D1">
        <w:rPr>
          <w:rFonts w:ascii="Arial" w:hAnsi="Arial" w:cs="Arial"/>
          <w:i/>
          <w:sz w:val="22"/>
          <w:szCs w:val="22"/>
        </w:rPr>
        <w:t>Science Practice 1</w:t>
      </w:r>
      <w:r w:rsidRPr="002636D1">
        <w:rPr>
          <w:rFonts w:ascii="Arial" w:hAnsi="Arial" w:cs="Arial"/>
          <w:sz w:val="22"/>
          <w:szCs w:val="22"/>
        </w:rPr>
        <w:t>: The student can use representations and models to communicate scientific phenomena and solve scientific problems.</w:t>
      </w:r>
    </w:p>
    <w:p w:rsidR="002E2E7F" w:rsidRPr="002E2E7F" w:rsidRDefault="002E2E7F" w:rsidP="002E2E7F">
      <w:pPr>
        <w:autoSpaceDE w:val="0"/>
        <w:autoSpaceDN w:val="0"/>
        <w:adjustRightInd w:val="0"/>
        <w:ind w:right="842"/>
        <w:contextualSpacing/>
        <w:rPr>
          <w:rFonts w:ascii="Arial" w:hAnsi="Arial" w:cs="Arial"/>
          <w:sz w:val="22"/>
          <w:szCs w:val="22"/>
        </w:rPr>
      </w:pPr>
      <w:r w:rsidRPr="002E2E7F">
        <w:rPr>
          <w:rFonts w:ascii="Arial" w:hAnsi="Arial" w:cs="Arial"/>
          <w:bCs/>
          <w:i/>
          <w:sz w:val="22"/>
          <w:szCs w:val="22"/>
        </w:rPr>
        <w:t>Science Practice 2</w:t>
      </w:r>
      <w:r w:rsidRPr="002E2E7F">
        <w:rPr>
          <w:rFonts w:ascii="Arial" w:hAnsi="Arial" w:cs="Arial"/>
          <w:bCs/>
          <w:sz w:val="22"/>
          <w:szCs w:val="22"/>
        </w:rPr>
        <w:t>: The student can use mathematics appropriately.</w:t>
      </w:r>
    </w:p>
    <w:p w:rsidR="002E2E7F" w:rsidRPr="002E2E7F" w:rsidRDefault="002E2E7F">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hAnsi="Arial" w:cs="Arial"/>
          <w:bCs/>
          <w:sz w:val="22"/>
          <w:szCs w:val="22"/>
        </w:rPr>
      </w:pPr>
      <w:r w:rsidRPr="002E2E7F">
        <w:rPr>
          <w:rFonts w:ascii="Arial" w:hAnsi="Arial" w:cs="Arial"/>
          <w:bCs/>
          <w:i/>
          <w:sz w:val="22"/>
          <w:szCs w:val="22"/>
        </w:rPr>
        <w:t>Science Practice 3</w:t>
      </w:r>
      <w:r w:rsidRPr="002E2E7F">
        <w:rPr>
          <w:rFonts w:ascii="Arial" w:hAnsi="Arial" w:cs="Arial"/>
          <w:bCs/>
          <w:sz w:val="22"/>
          <w:szCs w:val="22"/>
        </w:rPr>
        <w:t>: The student can engage in scientific questioning to extend thinking or to guide investigations within the context of the AP course.</w:t>
      </w:r>
    </w:p>
    <w:p w:rsidR="002E2E7F" w:rsidRPr="002E2E7F" w:rsidRDefault="002E2E7F">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hAnsi="Arial" w:cs="Arial"/>
          <w:bCs/>
          <w:sz w:val="22"/>
          <w:szCs w:val="22"/>
        </w:rPr>
      </w:pPr>
      <w:r w:rsidRPr="002E2E7F">
        <w:rPr>
          <w:rFonts w:ascii="Arial" w:hAnsi="Arial" w:cs="Arial"/>
          <w:bCs/>
          <w:i/>
          <w:sz w:val="22"/>
          <w:szCs w:val="22"/>
        </w:rPr>
        <w:t>Science Practice 4</w:t>
      </w:r>
      <w:r w:rsidRPr="002E2E7F">
        <w:rPr>
          <w:rFonts w:ascii="Arial" w:hAnsi="Arial" w:cs="Arial"/>
          <w:bCs/>
          <w:sz w:val="22"/>
          <w:szCs w:val="22"/>
        </w:rPr>
        <w:t>: The student can plan and implement data collection strategies appropriate to a particular scientific question.</w:t>
      </w:r>
    </w:p>
    <w:p w:rsidR="002E2E7F" w:rsidRPr="002E2E7F" w:rsidRDefault="002E2E7F">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hAnsi="Arial" w:cs="Arial"/>
          <w:bCs/>
          <w:sz w:val="22"/>
          <w:szCs w:val="22"/>
        </w:rPr>
      </w:pPr>
      <w:r w:rsidRPr="002E2E7F">
        <w:rPr>
          <w:rFonts w:ascii="Arial" w:hAnsi="Arial" w:cs="Arial"/>
          <w:bCs/>
          <w:i/>
          <w:sz w:val="22"/>
          <w:szCs w:val="22"/>
        </w:rPr>
        <w:t>Science Practice 5</w:t>
      </w:r>
      <w:r w:rsidRPr="002E2E7F">
        <w:rPr>
          <w:rFonts w:ascii="Arial" w:hAnsi="Arial" w:cs="Arial"/>
          <w:bCs/>
          <w:sz w:val="22"/>
          <w:szCs w:val="22"/>
        </w:rPr>
        <w:t>: The student can perform data analysis and evaluation of evidence.</w:t>
      </w:r>
    </w:p>
    <w:p w:rsidR="002E2E7F" w:rsidRPr="002E2E7F" w:rsidRDefault="002E2E7F">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hAnsi="Arial" w:cs="Arial"/>
          <w:bCs/>
          <w:sz w:val="22"/>
          <w:szCs w:val="22"/>
        </w:rPr>
      </w:pPr>
      <w:r w:rsidRPr="002E2E7F">
        <w:rPr>
          <w:rFonts w:ascii="Arial" w:hAnsi="Arial" w:cs="Arial"/>
          <w:bCs/>
          <w:i/>
          <w:sz w:val="22"/>
          <w:szCs w:val="22"/>
        </w:rPr>
        <w:t>Science Practice 6</w:t>
      </w:r>
      <w:r w:rsidRPr="002E2E7F">
        <w:rPr>
          <w:rFonts w:ascii="Arial" w:hAnsi="Arial" w:cs="Arial"/>
          <w:bCs/>
          <w:sz w:val="22"/>
          <w:szCs w:val="22"/>
        </w:rPr>
        <w:t>: The student can work with scientific explanations and theories.</w:t>
      </w:r>
    </w:p>
    <w:p w:rsidR="002E2E7F" w:rsidRPr="002E2E7F" w:rsidRDefault="002E2E7F">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eastAsia="LucidaGrande" w:hAnsi="Arial" w:cs="LucidaGrande"/>
          <w:bCs/>
          <w:kern w:val="0"/>
          <w:sz w:val="22"/>
          <w:szCs w:val="22"/>
        </w:rPr>
      </w:pPr>
      <w:r w:rsidRPr="002E2E7F">
        <w:rPr>
          <w:rFonts w:ascii="Arial" w:hAnsi="Arial" w:cs="Arial"/>
          <w:bCs/>
          <w:i/>
          <w:sz w:val="22"/>
          <w:szCs w:val="22"/>
        </w:rPr>
        <w:t xml:space="preserve">Science Practice </w:t>
      </w:r>
      <w:bookmarkStart w:id="0" w:name="_GoBack"/>
      <w:bookmarkEnd w:id="0"/>
      <w:r w:rsidRPr="002E2E7F">
        <w:rPr>
          <w:rFonts w:ascii="Arial" w:hAnsi="Arial" w:cs="Arial"/>
          <w:bCs/>
          <w:i/>
          <w:sz w:val="22"/>
          <w:szCs w:val="22"/>
        </w:rPr>
        <w:t>7</w:t>
      </w:r>
      <w:r w:rsidRPr="002E2E7F">
        <w:rPr>
          <w:rFonts w:ascii="Arial" w:hAnsi="Arial" w:cs="Arial"/>
          <w:bCs/>
          <w:sz w:val="22"/>
          <w:szCs w:val="22"/>
        </w:rPr>
        <w:t>: The student is able to connect and relate knowledge across various scales, concepts and representations in and across domains.</w:t>
      </w:r>
    </w:p>
    <w:p w:rsidR="002E2E7F" w:rsidRDefault="002E2E7F">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eastAsia="LucidaGrande" w:hAnsi="Arial" w:cs="LucidaGrande"/>
          <w:b/>
          <w:bCs/>
          <w:kern w:val="0"/>
          <w:sz w:val="22"/>
          <w:szCs w:val="22"/>
        </w:rPr>
      </w:pPr>
    </w:p>
    <w:p w:rsidR="00196195" w:rsidRDefault="00B90473" w:rsidP="00345E13">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eastAsia="LucidaGrande" w:hAnsi="Arial" w:cs="LucidaGrande"/>
          <w:kern w:val="0"/>
          <w:sz w:val="22"/>
          <w:szCs w:val="22"/>
        </w:rPr>
      </w:pPr>
      <w:r>
        <w:rPr>
          <w:rFonts w:ascii="Arial" w:eastAsia="LucidaGrande" w:hAnsi="Arial" w:cs="LucidaGrande"/>
          <w:b/>
          <w:bCs/>
          <w:kern w:val="0"/>
          <w:sz w:val="22"/>
          <w:szCs w:val="22"/>
        </w:rPr>
        <w:t>Course Sequence</w:t>
      </w:r>
    </w:p>
    <w:p w:rsidR="00196195" w:rsidRPr="00F53F5C" w:rsidRDefault="00F53F5C" w:rsidP="00345E13">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eastAsia="LucidaGrande" w:hAnsi="Arial" w:cs="LucidaGrande"/>
          <w:bCs/>
          <w:kern w:val="0"/>
          <w:sz w:val="22"/>
          <w:szCs w:val="22"/>
        </w:rPr>
      </w:pPr>
      <w:r>
        <w:rPr>
          <w:rFonts w:ascii="Arial" w:eastAsia="LucidaGrande" w:hAnsi="Arial" w:cs="LucidaGrande"/>
          <w:bCs/>
          <w:kern w:val="0"/>
          <w:sz w:val="22"/>
          <w:szCs w:val="22"/>
        </w:rPr>
        <w:t>The tables below list the sections we will cover</w:t>
      </w:r>
      <w:r w:rsidR="004479BF">
        <w:rPr>
          <w:rFonts w:ascii="Arial" w:eastAsia="LucidaGrande" w:hAnsi="Arial" w:cs="LucidaGrande"/>
          <w:bCs/>
          <w:kern w:val="0"/>
          <w:sz w:val="22"/>
          <w:szCs w:val="22"/>
        </w:rPr>
        <w:t>, in order,</w:t>
      </w:r>
      <w:r>
        <w:rPr>
          <w:rFonts w:ascii="Arial" w:eastAsia="LucidaGrande" w:hAnsi="Arial" w:cs="LucidaGrande"/>
          <w:bCs/>
          <w:kern w:val="0"/>
          <w:sz w:val="22"/>
          <w:szCs w:val="22"/>
        </w:rPr>
        <w:t xml:space="preserve"> and the corresponding</w:t>
      </w:r>
      <w:r w:rsidR="004479BF">
        <w:rPr>
          <w:rFonts w:ascii="Arial" w:eastAsia="LucidaGrande" w:hAnsi="Arial" w:cs="LucidaGrande"/>
          <w:bCs/>
          <w:kern w:val="0"/>
          <w:sz w:val="22"/>
          <w:szCs w:val="22"/>
        </w:rPr>
        <w:t xml:space="preserve"> assigned</w:t>
      </w:r>
      <w:r>
        <w:rPr>
          <w:rFonts w:ascii="Arial" w:eastAsia="LucidaGrande" w:hAnsi="Arial" w:cs="LucidaGrande"/>
          <w:bCs/>
          <w:kern w:val="0"/>
          <w:sz w:val="22"/>
          <w:szCs w:val="22"/>
        </w:rPr>
        <w:t xml:space="preserve"> questions. Students are required to read every section listed in the “Chapter &amp; Section” column. Only questions associated with the </w:t>
      </w:r>
      <w:r w:rsidRPr="00F53F5C">
        <w:rPr>
          <w:rFonts w:ascii="Arial" w:eastAsia="LucidaGrande" w:hAnsi="Arial" w:cs="LucidaGrande"/>
          <w:b/>
          <w:bCs/>
          <w:kern w:val="0"/>
          <w:sz w:val="22"/>
          <w:szCs w:val="22"/>
        </w:rPr>
        <w:t>bold</w:t>
      </w:r>
      <w:r>
        <w:rPr>
          <w:rFonts w:ascii="Arial" w:eastAsia="LucidaGrande" w:hAnsi="Arial" w:cs="LucidaGrande"/>
          <w:bCs/>
          <w:kern w:val="0"/>
          <w:sz w:val="22"/>
          <w:szCs w:val="22"/>
        </w:rPr>
        <w:t xml:space="preserve"> sections are assigned. </w:t>
      </w:r>
      <w:r w:rsidR="00006BD9">
        <w:rPr>
          <w:rFonts w:ascii="Arial" w:eastAsia="LucidaGrande" w:hAnsi="Arial" w:cs="LucidaGrande"/>
          <w:bCs/>
          <w:kern w:val="0"/>
          <w:sz w:val="22"/>
          <w:szCs w:val="22"/>
        </w:rPr>
        <w:t>The numbers of these questions are found under the “Questions” column.</w:t>
      </w:r>
      <w:r w:rsidR="005D7002">
        <w:rPr>
          <w:rFonts w:ascii="Arial" w:eastAsia="LucidaGrande" w:hAnsi="Arial" w:cs="LucidaGrande"/>
          <w:bCs/>
          <w:kern w:val="0"/>
          <w:sz w:val="22"/>
          <w:szCs w:val="22"/>
        </w:rPr>
        <w:t xml:space="preserve"> Chapter review questions also must be completed. These assignments will not be graded for correctness, but there will be random homework checks to ensure that students are completing them.</w:t>
      </w:r>
    </w:p>
    <w:p w:rsidR="00F53F5C" w:rsidRDefault="00F53F5C" w:rsidP="00345E13">
      <w:pPr>
        <w:contextualSpacing/>
        <w:rPr>
          <w:rFonts w:ascii="Arial" w:hAnsi="Arial"/>
          <w:b/>
          <w:bCs/>
          <w:sz w:val="22"/>
          <w:szCs w:val="22"/>
        </w:rPr>
      </w:pPr>
    </w:p>
    <w:p w:rsidR="00196195" w:rsidRDefault="00B90473" w:rsidP="00345E13">
      <w:pPr>
        <w:contextualSpacing/>
        <w:rPr>
          <w:rFonts w:ascii="Arial" w:hAnsi="Arial"/>
          <w:i/>
          <w:iCs/>
          <w:sz w:val="22"/>
          <w:szCs w:val="22"/>
        </w:rPr>
      </w:pPr>
      <w:r>
        <w:rPr>
          <w:rFonts w:ascii="Arial" w:hAnsi="Arial"/>
          <w:b/>
          <w:bCs/>
          <w:sz w:val="22"/>
          <w:szCs w:val="22"/>
        </w:rPr>
        <w:t>Big Idea 1:</w:t>
      </w:r>
      <w:r>
        <w:rPr>
          <w:rFonts w:ascii="Arial" w:hAnsi="Arial"/>
          <w:sz w:val="22"/>
          <w:szCs w:val="22"/>
        </w:rPr>
        <w:t xml:space="preserve"> </w:t>
      </w:r>
      <w:r w:rsidR="00823744">
        <w:rPr>
          <w:rFonts w:ascii="Arial" w:hAnsi="Arial"/>
          <w:b/>
          <w:bCs/>
          <w:sz w:val="22"/>
          <w:szCs w:val="22"/>
        </w:rPr>
        <w:t>Evolution</w:t>
      </w:r>
    </w:p>
    <w:p w:rsidR="00196195" w:rsidRDefault="00196195" w:rsidP="00345E13">
      <w:pPr>
        <w:contextualSpacing/>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43"/>
        <w:gridCol w:w="1187"/>
        <w:gridCol w:w="2094"/>
      </w:tblGrid>
      <w:tr w:rsidR="00241CDB" w:rsidTr="008636AF">
        <w:trPr>
          <w:jc w:val="center"/>
        </w:trPr>
        <w:tc>
          <w:tcPr>
            <w:tcW w:w="1243" w:type="dxa"/>
            <w:shd w:val="clear" w:color="auto" w:fill="auto"/>
          </w:tcPr>
          <w:p w:rsidR="00241CDB" w:rsidRDefault="00241CDB" w:rsidP="00345E13">
            <w:pPr>
              <w:pStyle w:val="TableContents"/>
              <w:contextualSpacing/>
              <w:jc w:val="center"/>
              <w:rPr>
                <w:rFonts w:ascii="Arial" w:hAnsi="Arial"/>
                <w:b/>
                <w:bCs/>
                <w:sz w:val="22"/>
                <w:szCs w:val="22"/>
              </w:rPr>
            </w:pPr>
            <w:r>
              <w:rPr>
                <w:rFonts w:ascii="Arial" w:hAnsi="Arial"/>
                <w:b/>
                <w:bCs/>
                <w:sz w:val="22"/>
                <w:szCs w:val="22"/>
              </w:rPr>
              <w:t>Chapter &amp; Section</w:t>
            </w:r>
          </w:p>
        </w:tc>
        <w:tc>
          <w:tcPr>
            <w:tcW w:w="1187" w:type="dxa"/>
            <w:shd w:val="clear" w:color="auto" w:fill="auto"/>
          </w:tcPr>
          <w:p w:rsidR="00241CDB" w:rsidRDefault="00241CDB" w:rsidP="00345E13">
            <w:pPr>
              <w:pStyle w:val="TableContents"/>
              <w:contextualSpacing/>
              <w:jc w:val="center"/>
              <w:rPr>
                <w:rFonts w:ascii="Arial" w:hAnsi="Arial"/>
                <w:b/>
                <w:bCs/>
                <w:sz w:val="22"/>
                <w:szCs w:val="22"/>
              </w:rPr>
            </w:pPr>
            <w:r>
              <w:rPr>
                <w:rFonts w:ascii="Arial" w:hAnsi="Arial"/>
                <w:b/>
                <w:bCs/>
                <w:sz w:val="22"/>
                <w:szCs w:val="22"/>
              </w:rPr>
              <w:t>Questions</w:t>
            </w:r>
          </w:p>
        </w:tc>
        <w:tc>
          <w:tcPr>
            <w:tcW w:w="2094" w:type="dxa"/>
            <w:shd w:val="clear" w:color="auto" w:fill="auto"/>
          </w:tcPr>
          <w:p w:rsidR="00241CDB" w:rsidRDefault="00241CDB" w:rsidP="00345E13">
            <w:pPr>
              <w:pStyle w:val="TableContents"/>
              <w:contextualSpacing/>
              <w:jc w:val="center"/>
              <w:rPr>
                <w:rFonts w:ascii="Arial" w:hAnsi="Arial"/>
                <w:b/>
                <w:bCs/>
                <w:sz w:val="22"/>
                <w:szCs w:val="22"/>
              </w:rPr>
            </w:pPr>
            <w:r>
              <w:rPr>
                <w:rFonts w:ascii="Arial" w:hAnsi="Arial"/>
                <w:b/>
                <w:bCs/>
                <w:sz w:val="22"/>
                <w:szCs w:val="22"/>
              </w:rPr>
              <w:t>Chapter Review</w:t>
            </w:r>
          </w:p>
        </w:tc>
      </w:tr>
      <w:tr w:rsidR="00241CDB" w:rsidTr="008636AF">
        <w:trPr>
          <w:trHeight w:val="197"/>
          <w:jc w:val="center"/>
        </w:trPr>
        <w:tc>
          <w:tcPr>
            <w:tcW w:w="4524" w:type="dxa"/>
            <w:gridSpan w:val="3"/>
            <w:shd w:val="clear" w:color="auto" w:fill="auto"/>
          </w:tcPr>
          <w:p w:rsidR="00241CDB" w:rsidRDefault="00241CDB" w:rsidP="00345E13">
            <w:pPr>
              <w:contextualSpacing/>
              <w:jc w:val="center"/>
              <w:rPr>
                <w:rFonts w:ascii="Arial" w:hAnsi="Arial"/>
                <w:sz w:val="22"/>
                <w:szCs w:val="22"/>
              </w:rPr>
            </w:pPr>
            <w:r w:rsidRPr="00AA491C">
              <w:rPr>
                <w:rFonts w:ascii="Arial" w:hAnsi="Arial"/>
                <w:b/>
                <w:i/>
                <w:sz w:val="22"/>
                <w:szCs w:val="22"/>
              </w:rPr>
              <w:t>Evolution</w:t>
            </w:r>
          </w:p>
        </w:tc>
      </w:tr>
      <w:tr w:rsidR="00241CDB" w:rsidTr="008636AF">
        <w:trPr>
          <w:trHeight w:val="728"/>
          <w:jc w:val="center"/>
        </w:trPr>
        <w:tc>
          <w:tcPr>
            <w:tcW w:w="1243" w:type="dxa"/>
            <w:shd w:val="clear" w:color="auto" w:fill="auto"/>
          </w:tcPr>
          <w:p w:rsidR="00241CDB" w:rsidRPr="00897546" w:rsidRDefault="00241CDB" w:rsidP="00345E13">
            <w:pPr>
              <w:contextualSpacing/>
              <w:jc w:val="center"/>
              <w:rPr>
                <w:rFonts w:ascii="Arial" w:hAnsi="Arial"/>
                <w:sz w:val="22"/>
                <w:szCs w:val="22"/>
              </w:rPr>
            </w:pPr>
            <w:r w:rsidRPr="00897546">
              <w:rPr>
                <w:rFonts w:ascii="Arial" w:hAnsi="Arial"/>
                <w:sz w:val="22"/>
                <w:szCs w:val="22"/>
              </w:rPr>
              <w:t>22.1</w:t>
            </w:r>
          </w:p>
          <w:p w:rsidR="00241CDB" w:rsidRPr="00897546" w:rsidRDefault="00241CDB" w:rsidP="00345E13">
            <w:pPr>
              <w:contextualSpacing/>
              <w:jc w:val="center"/>
              <w:rPr>
                <w:rFonts w:ascii="Arial" w:hAnsi="Arial"/>
                <w:b/>
                <w:sz w:val="22"/>
                <w:szCs w:val="22"/>
              </w:rPr>
            </w:pPr>
            <w:r w:rsidRPr="00897546">
              <w:rPr>
                <w:rFonts w:ascii="Arial" w:hAnsi="Arial"/>
                <w:b/>
                <w:sz w:val="22"/>
                <w:szCs w:val="22"/>
              </w:rPr>
              <w:t>22.2</w:t>
            </w:r>
          </w:p>
          <w:p w:rsidR="00241CDB" w:rsidRDefault="00241CDB" w:rsidP="00345E13">
            <w:pPr>
              <w:contextualSpacing/>
              <w:jc w:val="center"/>
              <w:rPr>
                <w:rFonts w:ascii="Arial" w:hAnsi="Arial"/>
                <w:sz w:val="22"/>
                <w:szCs w:val="22"/>
              </w:rPr>
            </w:pPr>
            <w:r w:rsidRPr="00897546">
              <w:rPr>
                <w:rFonts w:ascii="Arial" w:hAnsi="Arial"/>
                <w:b/>
                <w:sz w:val="22"/>
                <w:szCs w:val="22"/>
              </w:rPr>
              <w:t>22.3</w:t>
            </w:r>
          </w:p>
        </w:tc>
        <w:tc>
          <w:tcPr>
            <w:tcW w:w="1187" w:type="dxa"/>
            <w:shd w:val="clear" w:color="auto" w:fill="auto"/>
          </w:tcPr>
          <w:p w:rsidR="00241CDB" w:rsidRDefault="00241CDB" w:rsidP="00345E13">
            <w:pPr>
              <w:pStyle w:val="TableContents"/>
              <w:contextualSpacing/>
              <w:jc w:val="center"/>
              <w:rPr>
                <w:rFonts w:ascii="Arial" w:hAnsi="Arial"/>
                <w:sz w:val="22"/>
                <w:szCs w:val="22"/>
              </w:rPr>
            </w:pP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contextualSpacing/>
              <w:jc w:val="center"/>
              <w:rPr>
                <w:rFonts w:ascii="Arial" w:hAnsi="Arial"/>
                <w:sz w:val="22"/>
                <w:szCs w:val="22"/>
              </w:rPr>
            </w:pPr>
            <w:r>
              <w:rPr>
                <w:rFonts w:ascii="Arial" w:hAnsi="Arial"/>
                <w:sz w:val="22"/>
                <w:szCs w:val="22"/>
              </w:rPr>
              <w:t>#1-2</w:t>
            </w:r>
          </w:p>
        </w:tc>
        <w:tc>
          <w:tcPr>
            <w:tcW w:w="2094" w:type="dxa"/>
            <w:shd w:val="clear" w:color="auto" w:fill="auto"/>
          </w:tcPr>
          <w:p w:rsidR="00241CDB" w:rsidRDefault="00241CDB" w:rsidP="00345E13">
            <w:pPr>
              <w:contextualSpacing/>
              <w:rPr>
                <w:rFonts w:ascii="Arial" w:hAnsi="Arial"/>
                <w:sz w:val="22"/>
                <w:szCs w:val="22"/>
              </w:rPr>
            </w:pPr>
            <w:r>
              <w:rPr>
                <w:rFonts w:ascii="Arial" w:hAnsi="Arial"/>
                <w:sz w:val="22"/>
                <w:szCs w:val="22"/>
              </w:rPr>
              <w:t>p. 467 #1-7</w:t>
            </w:r>
          </w:p>
        </w:tc>
      </w:tr>
      <w:tr w:rsidR="00241CDB" w:rsidTr="008636AF">
        <w:trPr>
          <w:jc w:val="center"/>
        </w:trPr>
        <w:tc>
          <w:tcPr>
            <w:tcW w:w="1243" w:type="dxa"/>
            <w:shd w:val="clear" w:color="auto" w:fill="auto"/>
          </w:tcPr>
          <w:p w:rsidR="00241CDB" w:rsidRPr="00970F2B" w:rsidRDefault="00241CDB" w:rsidP="00345E13">
            <w:pPr>
              <w:widowControl/>
              <w:suppressAutoHyphens w:val="0"/>
              <w:autoSpaceDE w:val="0"/>
              <w:autoSpaceDN w:val="0"/>
              <w:adjustRightInd w:val="0"/>
              <w:contextualSpacing/>
              <w:jc w:val="center"/>
              <w:rPr>
                <w:rFonts w:ascii="Arial" w:eastAsia="Times New Roman" w:hAnsi="Arial" w:cs="Arial"/>
                <w:b/>
                <w:color w:val="000000"/>
                <w:kern w:val="0"/>
                <w:sz w:val="22"/>
                <w:szCs w:val="22"/>
                <w:lang w:eastAsia="en-US" w:bidi="ar-SA"/>
              </w:rPr>
            </w:pPr>
            <w:r w:rsidRPr="00970F2B">
              <w:rPr>
                <w:rFonts w:ascii="Arial" w:eastAsia="Times New Roman" w:hAnsi="Arial" w:cs="Arial"/>
                <w:b/>
                <w:color w:val="000000"/>
                <w:kern w:val="0"/>
                <w:sz w:val="22"/>
                <w:szCs w:val="22"/>
                <w:lang w:eastAsia="en-US" w:bidi="ar-SA"/>
              </w:rPr>
              <w:t>23.1</w:t>
            </w:r>
          </w:p>
          <w:p w:rsidR="00241CDB" w:rsidRPr="00970F2B" w:rsidRDefault="00241CDB" w:rsidP="00345E13">
            <w:pPr>
              <w:widowControl/>
              <w:suppressAutoHyphens w:val="0"/>
              <w:autoSpaceDE w:val="0"/>
              <w:autoSpaceDN w:val="0"/>
              <w:adjustRightInd w:val="0"/>
              <w:contextualSpacing/>
              <w:jc w:val="center"/>
              <w:rPr>
                <w:rFonts w:ascii="Arial" w:eastAsia="Times New Roman" w:hAnsi="Arial" w:cs="Arial"/>
                <w:b/>
                <w:color w:val="000000"/>
                <w:kern w:val="0"/>
                <w:sz w:val="22"/>
                <w:szCs w:val="22"/>
                <w:lang w:eastAsia="en-US" w:bidi="ar-SA"/>
              </w:rPr>
            </w:pPr>
            <w:r w:rsidRPr="00970F2B">
              <w:rPr>
                <w:rFonts w:ascii="Arial" w:eastAsia="Times New Roman" w:hAnsi="Arial" w:cs="Arial"/>
                <w:b/>
                <w:color w:val="000000"/>
                <w:kern w:val="0"/>
                <w:sz w:val="22"/>
                <w:szCs w:val="22"/>
                <w:lang w:eastAsia="en-US" w:bidi="ar-SA"/>
              </w:rPr>
              <w:t>23.2</w:t>
            </w:r>
          </w:p>
          <w:p w:rsidR="00241CDB" w:rsidRPr="00970F2B" w:rsidRDefault="00241CDB" w:rsidP="00345E13">
            <w:pPr>
              <w:widowControl/>
              <w:suppressAutoHyphens w:val="0"/>
              <w:autoSpaceDE w:val="0"/>
              <w:autoSpaceDN w:val="0"/>
              <w:adjustRightInd w:val="0"/>
              <w:contextualSpacing/>
              <w:jc w:val="center"/>
              <w:rPr>
                <w:rFonts w:ascii="Arial" w:eastAsia="Times New Roman" w:hAnsi="Arial" w:cs="Arial"/>
                <w:b/>
                <w:color w:val="000000"/>
                <w:kern w:val="0"/>
                <w:sz w:val="22"/>
                <w:szCs w:val="22"/>
                <w:lang w:eastAsia="en-US" w:bidi="ar-SA"/>
              </w:rPr>
            </w:pPr>
            <w:r w:rsidRPr="00970F2B">
              <w:rPr>
                <w:rFonts w:ascii="Arial" w:eastAsia="Times New Roman" w:hAnsi="Arial" w:cs="Arial"/>
                <w:b/>
                <w:color w:val="000000"/>
                <w:kern w:val="0"/>
                <w:sz w:val="22"/>
                <w:szCs w:val="22"/>
                <w:lang w:eastAsia="en-US" w:bidi="ar-SA"/>
              </w:rPr>
              <w:t>23.3</w:t>
            </w:r>
          </w:p>
          <w:p w:rsidR="00241CDB" w:rsidRPr="00407B6B" w:rsidRDefault="00241CDB" w:rsidP="00345E13">
            <w:pPr>
              <w:widowControl/>
              <w:suppressAutoHyphens w:val="0"/>
              <w:autoSpaceDE w:val="0"/>
              <w:autoSpaceDN w:val="0"/>
              <w:adjustRightInd w:val="0"/>
              <w:contextualSpacing/>
              <w:jc w:val="center"/>
              <w:rPr>
                <w:rFonts w:ascii="Arial" w:eastAsia="Times New Roman" w:hAnsi="Arial" w:cs="Arial"/>
                <w:color w:val="000000"/>
                <w:kern w:val="0"/>
                <w:sz w:val="22"/>
                <w:szCs w:val="22"/>
                <w:lang w:eastAsia="en-US" w:bidi="ar-SA"/>
              </w:rPr>
            </w:pPr>
            <w:r w:rsidRPr="00970F2B">
              <w:rPr>
                <w:rFonts w:ascii="Arial" w:eastAsia="Times New Roman" w:hAnsi="Arial" w:cs="Arial"/>
                <w:b/>
                <w:color w:val="000000"/>
                <w:kern w:val="0"/>
                <w:sz w:val="22"/>
                <w:szCs w:val="22"/>
                <w:lang w:eastAsia="en-US" w:bidi="ar-SA"/>
              </w:rPr>
              <w:t>23.4</w:t>
            </w:r>
          </w:p>
        </w:tc>
        <w:tc>
          <w:tcPr>
            <w:tcW w:w="1187" w:type="dxa"/>
            <w:shd w:val="clear" w:color="auto" w:fill="auto"/>
          </w:tcPr>
          <w:p w:rsidR="00241CDB" w:rsidRDefault="00241CDB" w:rsidP="00345E13">
            <w:pPr>
              <w:contextualSpacing/>
              <w:jc w:val="center"/>
              <w:rPr>
                <w:rFonts w:ascii="Arial" w:hAnsi="Arial"/>
                <w:sz w:val="22"/>
                <w:szCs w:val="22"/>
              </w:rPr>
            </w:pPr>
            <w:r>
              <w:rPr>
                <w:rFonts w:ascii="Arial" w:hAnsi="Arial"/>
                <w:sz w:val="22"/>
                <w:szCs w:val="22"/>
              </w:rPr>
              <w:t>#1-3</w:t>
            </w:r>
          </w:p>
          <w:p w:rsidR="00241CDB" w:rsidRDefault="00241CDB" w:rsidP="00345E13">
            <w:pPr>
              <w:contextualSpacing/>
              <w:jc w:val="center"/>
              <w:rPr>
                <w:rFonts w:ascii="Arial" w:hAnsi="Arial"/>
                <w:sz w:val="22"/>
                <w:szCs w:val="22"/>
              </w:rPr>
            </w:pPr>
            <w:r>
              <w:rPr>
                <w:rFonts w:ascii="Arial" w:hAnsi="Arial"/>
                <w:sz w:val="22"/>
                <w:szCs w:val="22"/>
              </w:rPr>
              <w:t>#1-2</w:t>
            </w:r>
          </w:p>
          <w:p w:rsidR="00241CDB" w:rsidRDefault="00241CDB" w:rsidP="00345E13">
            <w:pPr>
              <w:contextualSpacing/>
              <w:jc w:val="center"/>
              <w:rPr>
                <w:rFonts w:ascii="Arial" w:hAnsi="Arial"/>
                <w:sz w:val="22"/>
                <w:szCs w:val="22"/>
              </w:rPr>
            </w:pPr>
            <w:r>
              <w:rPr>
                <w:rFonts w:ascii="Arial" w:hAnsi="Arial"/>
                <w:sz w:val="22"/>
                <w:szCs w:val="22"/>
              </w:rPr>
              <w:t>#1-3</w:t>
            </w:r>
          </w:p>
          <w:p w:rsidR="00241CDB" w:rsidRDefault="00241CDB" w:rsidP="00345E13">
            <w:pPr>
              <w:contextualSpacing/>
              <w:jc w:val="center"/>
              <w:rPr>
                <w:rFonts w:ascii="Arial" w:hAnsi="Arial"/>
                <w:sz w:val="22"/>
                <w:szCs w:val="22"/>
              </w:rPr>
            </w:pPr>
            <w:r>
              <w:rPr>
                <w:rFonts w:ascii="Arial" w:hAnsi="Arial"/>
                <w:sz w:val="22"/>
                <w:szCs w:val="22"/>
              </w:rPr>
              <w:t>#1-3</w:t>
            </w:r>
          </w:p>
        </w:tc>
        <w:tc>
          <w:tcPr>
            <w:tcW w:w="2094"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486 #1-6, 8</w:t>
            </w:r>
          </w:p>
        </w:tc>
      </w:tr>
      <w:tr w:rsidR="00241CDB" w:rsidTr="008636AF">
        <w:trPr>
          <w:trHeight w:val="359"/>
          <w:jc w:val="center"/>
        </w:trPr>
        <w:tc>
          <w:tcPr>
            <w:tcW w:w="1243" w:type="dxa"/>
            <w:shd w:val="clear" w:color="auto" w:fill="auto"/>
          </w:tcPr>
          <w:p w:rsidR="00241CDB" w:rsidRPr="00970F2B" w:rsidRDefault="00241CDB" w:rsidP="00345E13">
            <w:pPr>
              <w:pStyle w:val="Default"/>
              <w:contextualSpacing/>
              <w:jc w:val="center"/>
              <w:rPr>
                <w:rFonts w:ascii="Arial" w:hAnsi="Arial" w:cs="Arial"/>
                <w:b/>
                <w:sz w:val="22"/>
                <w:szCs w:val="22"/>
              </w:rPr>
            </w:pPr>
            <w:r w:rsidRPr="00970F2B">
              <w:rPr>
                <w:rFonts w:ascii="Arial" w:hAnsi="Arial" w:cs="Arial"/>
                <w:b/>
                <w:sz w:val="22"/>
                <w:szCs w:val="22"/>
              </w:rPr>
              <w:t>24.1</w:t>
            </w:r>
          </w:p>
          <w:p w:rsidR="00241CDB" w:rsidRPr="00970F2B" w:rsidRDefault="00241CDB" w:rsidP="00345E13">
            <w:pPr>
              <w:pStyle w:val="Default"/>
              <w:contextualSpacing/>
              <w:jc w:val="center"/>
              <w:rPr>
                <w:rFonts w:ascii="Arial" w:hAnsi="Arial" w:cs="Arial"/>
                <w:b/>
                <w:sz w:val="22"/>
                <w:szCs w:val="22"/>
              </w:rPr>
            </w:pPr>
            <w:r w:rsidRPr="00970F2B">
              <w:rPr>
                <w:rFonts w:ascii="Arial" w:hAnsi="Arial" w:cs="Arial"/>
                <w:b/>
                <w:sz w:val="22"/>
                <w:szCs w:val="22"/>
              </w:rPr>
              <w:t>24.2</w:t>
            </w:r>
          </w:p>
          <w:p w:rsidR="00241CDB" w:rsidRPr="00970F2B" w:rsidRDefault="00241CDB" w:rsidP="00345E13">
            <w:pPr>
              <w:pStyle w:val="Default"/>
              <w:contextualSpacing/>
              <w:jc w:val="center"/>
              <w:rPr>
                <w:rFonts w:ascii="Arial" w:hAnsi="Arial" w:cs="Arial"/>
                <w:b/>
                <w:sz w:val="22"/>
                <w:szCs w:val="22"/>
              </w:rPr>
            </w:pPr>
            <w:r w:rsidRPr="00970F2B">
              <w:rPr>
                <w:rFonts w:ascii="Arial" w:hAnsi="Arial" w:cs="Arial"/>
                <w:b/>
                <w:sz w:val="22"/>
                <w:szCs w:val="22"/>
              </w:rPr>
              <w:t>24.3</w:t>
            </w:r>
          </w:p>
          <w:p w:rsidR="00241CDB" w:rsidRPr="00ED14D7" w:rsidRDefault="00241CDB" w:rsidP="00345E13">
            <w:pPr>
              <w:pStyle w:val="Default"/>
              <w:contextualSpacing/>
              <w:jc w:val="center"/>
              <w:rPr>
                <w:rFonts w:ascii="Arial" w:hAnsi="Arial" w:cs="Arial"/>
                <w:sz w:val="22"/>
                <w:szCs w:val="22"/>
              </w:rPr>
            </w:pPr>
            <w:r w:rsidRPr="00970F2B">
              <w:rPr>
                <w:rFonts w:ascii="Arial" w:hAnsi="Arial" w:cs="Arial"/>
                <w:b/>
                <w:sz w:val="22"/>
                <w:szCs w:val="22"/>
              </w:rPr>
              <w:t>24.4</w:t>
            </w:r>
          </w:p>
        </w:tc>
        <w:tc>
          <w:tcPr>
            <w:tcW w:w="1187"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w:t>
            </w:r>
          </w:p>
          <w:p w:rsidR="00241CDB" w:rsidRDefault="00241CDB" w:rsidP="00345E13">
            <w:pPr>
              <w:pStyle w:val="TableContents"/>
              <w:contextualSpacing/>
              <w:jc w:val="center"/>
              <w:rPr>
                <w:rFonts w:ascii="Arial" w:hAnsi="Arial"/>
                <w:sz w:val="22"/>
                <w:szCs w:val="22"/>
              </w:rPr>
            </w:pPr>
            <w:r>
              <w:rPr>
                <w:rFonts w:ascii="Arial" w:hAnsi="Arial"/>
                <w:sz w:val="22"/>
                <w:szCs w:val="22"/>
              </w:rPr>
              <w:t>#1</w:t>
            </w:r>
          </w:p>
        </w:tc>
        <w:tc>
          <w:tcPr>
            <w:tcW w:w="2094"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pp. 505-506 #1-7, 9</w:t>
            </w:r>
          </w:p>
        </w:tc>
      </w:tr>
      <w:tr w:rsidR="00241CDB" w:rsidTr="008636AF">
        <w:trPr>
          <w:jc w:val="center"/>
        </w:trPr>
        <w:tc>
          <w:tcPr>
            <w:tcW w:w="1243" w:type="dxa"/>
            <w:shd w:val="clear" w:color="auto" w:fill="auto"/>
          </w:tcPr>
          <w:p w:rsidR="00241CDB" w:rsidRPr="00D737BC" w:rsidRDefault="00241CDB" w:rsidP="00345E13">
            <w:pPr>
              <w:widowControl/>
              <w:suppressAutoHyphens w:val="0"/>
              <w:autoSpaceDE w:val="0"/>
              <w:autoSpaceDN w:val="0"/>
              <w:adjustRightInd w:val="0"/>
              <w:contextualSpacing/>
              <w:jc w:val="center"/>
              <w:rPr>
                <w:rFonts w:ascii="Arial" w:eastAsia="Times New Roman" w:hAnsi="Arial" w:cs="Arial"/>
                <w:b/>
                <w:color w:val="000000"/>
                <w:kern w:val="0"/>
                <w:sz w:val="22"/>
                <w:szCs w:val="22"/>
                <w:lang w:eastAsia="en-US" w:bidi="ar-SA"/>
              </w:rPr>
            </w:pPr>
            <w:r w:rsidRPr="00D737BC">
              <w:rPr>
                <w:rFonts w:ascii="Arial" w:eastAsia="Times New Roman" w:hAnsi="Arial" w:cs="Arial"/>
                <w:b/>
                <w:color w:val="000000"/>
                <w:kern w:val="0"/>
                <w:sz w:val="22"/>
                <w:szCs w:val="22"/>
                <w:lang w:eastAsia="en-US" w:bidi="ar-SA"/>
              </w:rPr>
              <w:t>25.1</w:t>
            </w:r>
          </w:p>
          <w:p w:rsidR="00241CDB" w:rsidRPr="00D737BC" w:rsidRDefault="00241CDB" w:rsidP="00345E13">
            <w:pPr>
              <w:widowControl/>
              <w:suppressAutoHyphens w:val="0"/>
              <w:autoSpaceDE w:val="0"/>
              <w:autoSpaceDN w:val="0"/>
              <w:adjustRightInd w:val="0"/>
              <w:contextualSpacing/>
              <w:jc w:val="center"/>
              <w:rPr>
                <w:rFonts w:ascii="Arial" w:eastAsia="Times New Roman" w:hAnsi="Arial" w:cs="Arial"/>
                <w:b/>
                <w:color w:val="000000"/>
                <w:kern w:val="0"/>
                <w:sz w:val="22"/>
                <w:szCs w:val="22"/>
                <w:lang w:eastAsia="en-US" w:bidi="ar-SA"/>
              </w:rPr>
            </w:pPr>
            <w:r w:rsidRPr="00D737BC">
              <w:rPr>
                <w:rFonts w:ascii="Arial" w:eastAsia="Times New Roman" w:hAnsi="Arial" w:cs="Arial"/>
                <w:b/>
                <w:color w:val="000000"/>
                <w:kern w:val="0"/>
                <w:sz w:val="22"/>
                <w:szCs w:val="22"/>
                <w:lang w:eastAsia="en-US" w:bidi="ar-SA"/>
              </w:rPr>
              <w:t>25.2</w:t>
            </w:r>
          </w:p>
          <w:p w:rsidR="00241CDB" w:rsidRPr="00D737BC" w:rsidRDefault="00241CDB" w:rsidP="00345E13">
            <w:pPr>
              <w:pStyle w:val="Default"/>
              <w:contextualSpacing/>
              <w:jc w:val="center"/>
              <w:rPr>
                <w:rFonts w:ascii="Arial" w:hAnsi="Arial" w:cs="Arial"/>
                <w:b/>
                <w:sz w:val="22"/>
                <w:szCs w:val="22"/>
              </w:rPr>
            </w:pPr>
            <w:r w:rsidRPr="00D737BC">
              <w:rPr>
                <w:rFonts w:ascii="Arial" w:hAnsi="Arial" w:cs="Arial"/>
                <w:b/>
                <w:sz w:val="22"/>
                <w:szCs w:val="22"/>
              </w:rPr>
              <w:t>25.3</w:t>
            </w:r>
          </w:p>
          <w:p w:rsidR="00241CDB" w:rsidRDefault="00241CDB" w:rsidP="00345E13">
            <w:pPr>
              <w:pStyle w:val="Default"/>
              <w:contextualSpacing/>
              <w:jc w:val="center"/>
              <w:rPr>
                <w:rFonts w:ascii="Arial" w:hAnsi="Arial" w:cs="Arial"/>
                <w:b/>
                <w:sz w:val="22"/>
                <w:szCs w:val="22"/>
              </w:rPr>
            </w:pPr>
            <w:r w:rsidRPr="00D737BC">
              <w:rPr>
                <w:rFonts w:ascii="Arial" w:hAnsi="Arial" w:cs="Arial"/>
                <w:b/>
                <w:sz w:val="22"/>
                <w:szCs w:val="22"/>
              </w:rPr>
              <w:t>25.4</w:t>
            </w:r>
          </w:p>
          <w:p w:rsidR="00241CDB" w:rsidRDefault="00241CDB" w:rsidP="00345E13">
            <w:pPr>
              <w:pStyle w:val="Default"/>
              <w:contextualSpacing/>
              <w:jc w:val="center"/>
              <w:rPr>
                <w:rFonts w:ascii="Arial" w:hAnsi="Arial" w:cs="Arial"/>
                <w:sz w:val="22"/>
                <w:szCs w:val="22"/>
              </w:rPr>
            </w:pPr>
            <w:r>
              <w:rPr>
                <w:rFonts w:ascii="Arial" w:hAnsi="Arial" w:cs="Arial"/>
                <w:sz w:val="22"/>
                <w:szCs w:val="22"/>
              </w:rPr>
              <w:t>25.5</w:t>
            </w:r>
          </w:p>
          <w:p w:rsidR="00241CDB" w:rsidRPr="008047E8" w:rsidRDefault="00241CDB" w:rsidP="00345E13">
            <w:pPr>
              <w:pStyle w:val="Default"/>
              <w:contextualSpacing/>
              <w:jc w:val="center"/>
              <w:rPr>
                <w:rFonts w:ascii="Arial" w:hAnsi="Arial" w:cs="Arial"/>
                <w:sz w:val="22"/>
                <w:szCs w:val="22"/>
              </w:rPr>
            </w:pPr>
            <w:r>
              <w:rPr>
                <w:rFonts w:ascii="Arial" w:hAnsi="Arial" w:cs="Arial"/>
                <w:sz w:val="22"/>
                <w:szCs w:val="22"/>
              </w:rPr>
              <w:t>25.6</w:t>
            </w:r>
          </w:p>
        </w:tc>
        <w:tc>
          <w:tcPr>
            <w:tcW w:w="1187"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094"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532 #1-7, 9</w:t>
            </w:r>
          </w:p>
        </w:tc>
      </w:tr>
      <w:tr w:rsidR="00241CDB" w:rsidTr="008636AF">
        <w:trPr>
          <w:jc w:val="center"/>
        </w:trPr>
        <w:tc>
          <w:tcPr>
            <w:tcW w:w="1243" w:type="dxa"/>
            <w:shd w:val="clear" w:color="auto" w:fill="auto"/>
          </w:tcPr>
          <w:p w:rsidR="00241CDB" w:rsidRPr="00D737BC" w:rsidRDefault="00241CDB" w:rsidP="00345E13">
            <w:pPr>
              <w:widowControl/>
              <w:suppressAutoHyphens w:val="0"/>
              <w:autoSpaceDE w:val="0"/>
              <w:autoSpaceDN w:val="0"/>
              <w:adjustRightInd w:val="0"/>
              <w:contextualSpacing/>
              <w:jc w:val="center"/>
              <w:rPr>
                <w:rFonts w:ascii="Arial" w:eastAsia="Times New Roman" w:hAnsi="Arial" w:cs="Arial"/>
                <w:b/>
                <w:color w:val="000000"/>
                <w:kern w:val="0"/>
                <w:sz w:val="22"/>
                <w:szCs w:val="22"/>
                <w:lang w:eastAsia="en-US" w:bidi="ar-SA"/>
              </w:rPr>
            </w:pPr>
            <w:r w:rsidRPr="00D737BC">
              <w:rPr>
                <w:rFonts w:ascii="Arial" w:eastAsia="Times New Roman" w:hAnsi="Arial" w:cs="Arial"/>
                <w:b/>
                <w:color w:val="000000"/>
                <w:kern w:val="0"/>
                <w:sz w:val="22"/>
                <w:szCs w:val="22"/>
                <w:lang w:eastAsia="en-US" w:bidi="ar-SA"/>
              </w:rPr>
              <w:t>26.1</w:t>
            </w:r>
          </w:p>
          <w:p w:rsidR="00241CDB" w:rsidRPr="00D737BC" w:rsidRDefault="00241CDB" w:rsidP="00345E13">
            <w:pPr>
              <w:widowControl/>
              <w:suppressAutoHyphens w:val="0"/>
              <w:autoSpaceDE w:val="0"/>
              <w:autoSpaceDN w:val="0"/>
              <w:adjustRightInd w:val="0"/>
              <w:contextualSpacing/>
              <w:jc w:val="center"/>
              <w:rPr>
                <w:rFonts w:ascii="Arial" w:eastAsia="Times New Roman" w:hAnsi="Arial" w:cs="Arial"/>
                <w:b/>
                <w:color w:val="000000"/>
                <w:kern w:val="0"/>
                <w:sz w:val="22"/>
                <w:szCs w:val="22"/>
                <w:lang w:eastAsia="en-US" w:bidi="ar-SA"/>
              </w:rPr>
            </w:pPr>
            <w:r w:rsidRPr="00D737BC">
              <w:rPr>
                <w:rFonts w:ascii="Arial" w:eastAsia="Times New Roman" w:hAnsi="Arial" w:cs="Arial"/>
                <w:b/>
                <w:color w:val="000000"/>
                <w:kern w:val="0"/>
                <w:sz w:val="22"/>
                <w:szCs w:val="22"/>
                <w:lang w:eastAsia="en-US" w:bidi="ar-SA"/>
              </w:rPr>
              <w:t>26.2</w:t>
            </w:r>
          </w:p>
          <w:p w:rsidR="00241CDB" w:rsidRDefault="00241CDB" w:rsidP="00345E13">
            <w:pPr>
              <w:widowControl/>
              <w:suppressAutoHyphens w:val="0"/>
              <w:autoSpaceDE w:val="0"/>
              <w:autoSpaceDN w:val="0"/>
              <w:adjustRightInd w:val="0"/>
              <w:contextualSpacing/>
              <w:jc w:val="center"/>
              <w:rPr>
                <w:rFonts w:ascii="Arial" w:eastAsia="Times New Roman" w:hAnsi="Arial" w:cs="Arial"/>
                <w:b/>
                <w:color w:val="000000"/>
                <w:kern w:val="0"/>
                <w:sz w:val="22"/>
                <w:szCs w:val="22"/>
                <w:lang w:eastAsia="en-US" w:bidi="ar-SA"/>
              </w:rPr>
            </w:pPr>
            <w:r w:rsidRPr="00D737BC">
              <w:rPr>
                <w:rFonts w:ascii="Arial" w:eastAsia="Times New Roman" w:hAnsi="Arial" w:cs="Arial"/>
                <w:b/>
                <w:color w:val="000000"/>
                <w:kern w:val="0"/>
                <w:sz w:val="22"/>
                <w:szCs w:val="22"/>
                <w:lang w:eastAsia="en-US" w:bidi="ar-SA"/>
              </w:rPr>
              <w:t>26.3</w:t>
            </w:r>
          </w:p>
          <w:p w:rsidR="00241CDB" w:rsidRPr="0068661B" w:rsidRDefault="00241CDB" w:rsidP="00345E13">
            <w:pPr>
              <w:widowControl/>
              <w:suppressAutoHyphens w:val="0"/>
              <w:autoSpaceDE w:val="0"/>
              <w:autoSpaceDN w:val="0"/>
              <w:adjustRightInd w:val="0"/>
              <w:contextualSpacing/>
              <w:jc w:val="center"/>
              <w:rPr>
                <w:rFonts w:ascii="Arial" w:eastAsia="Times New Roman" w:hAnsi="Arial" w:cs="Arial"/>
                <w:b/>
                <w:color w:val="000000"/>
                <w:kern w:val="0"/>
                <w:sz w:val="22"/>
                <w:szCs w:val="22"/>
                <w:lang w:eastAsia="en-US" w:bidi="ar-SA"/>
              </w:rPr>
            </w:pPr>
            <w:r w:rsidRPr="0068661B">
              <w:rPr>
                <w:rFonts w:ascii="Arial" w:eastAsia="Times New Roman" w:hAnsi="Arial" w:cs="Arial"/>
                <w:b/>
                <w:color w:val="000000"/>
                <w:kern w:val="0"/>
                <w:sz w:val="22"/>
                <w:szCs w:val="22"/>
                <w:lang w:eastAsia="en-US" w:bidi="ar-SA"/>
              </w:rPr>
              <w:t>26.4</w:t>
            </w:r>
          </w:p>
          <w:p w:rsidR="00241CDB" w:rsidRPr="008047E8" w:rsidRDefault="00241CDB" w:rsidP="00345E13">
            <w:pPr>
              <w:widowControl/>
              <w:suppressAutoHyphens w:val="0"/>
              <w:autoSpaceDE w:val="0"/>
              <w:autoSpaceDN w:val="0"/>
              <w:adjustRightInd w:val="0"/>
              <w:contextualSpacing/>
              <w:jc w:val="center"/>
              <w:rPr>
                <w:rFonts w:ascii="Arial" w:eastAsia="Times New Roman" w:hAnsi="Arial" w:cs="Arial"/>
                <w:color w:val="000000"/>
                <w:kern w:val="0"/>
                <w:sz w:val="22"/>
                <w:szCs w:val="22"/>
                <w:lang w:eastAsia="en-US" w:bidi="ar-SA"/>
              </w:rPr>
            </w:pPr>
            <w:r>
              <w:rPr>
                <w:rFonts w:ascii="Arial" w:eastAsia="Times New Roman" w:hAnsi="Arial" w:cs="Arial"/>
                <w:color w:val="000000"/>
                <w:kern w:val="0"/>
                <w:sz w:val="22"/>
                <w:szCs w:val="22"/>
                <w:lang w:eastAsia="en-US" w:bidi="ar-SA"/>
              </w:rPr>
              <w:t>26.5</w:t>
            </w:r>
          </w:p>
          <w:p w:rsidR="00241CDB" w:rsidRDefault="00241CDB" w:rsidP="00345E13">
            <w:pPr>
              <w:pStyle w:val="TableContents"/>
              <w:contextualSpacing/>
              <w:jc w:val="center"/>
              <w:rPr>
                <w:rFonts w:ascii="Arial" w:hAnsi="Arial"/>
                <w:sz w:val="22"/>
                <w:szCs w:val="22"/>
              </w:rPr>
            </w:pPr>
            <w:r w:rsidRPr="00D737BC">
              <w:rPr>
                <w:rFonts w:ascii="Arial" w:hAnsi="Arial" w:cs="Arial"/>
                <w:b/>
                <w:sz w:val="22"/>
                <w:szCs w:val="22"/>
              </w:rPr>
              <w:t>26.6</w:t>
            </w:r>
          </w:p>
        </w:tc>
        <w:tc>
          <w:tcPr>
            <w:tcW w:w="1187"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43540B" w:rsidP="00345E13">
            <w:pPr>
              <w:pStyle w:val="TableContents"/>
              <w:contextualSpacing/>
              <w:jc w:val="center"/>
              <w:rPr>
                <w:rFonts w:ascii="Arial" w:hAnsi="Arial"/>
                <w:sz w:val="22"/>
                <w:szCs w:val="22"/>
              </w:rPr>
            </w:pPr>
            <w:r>
              <w:rPr>
                <w:rFonts w:ascii="Arial" w:hAnsi="Arial"/>
                <w:sz w:val="22"/>
                <w:szCs w:val="22"/>
              </w:rPr>
              <w:t>#</w:t>
            </w:r>
            <w:r w:rsidR="00241CDB">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w:t>
            </w:r>
          </w:p>
          <w:p w:rsidR="00241CDB" w:rsidRDefault="00241CDB" w:rsidP="00345E13">
            <w:pPr>
              <w:pStyle w:val="TableContents"/>
              <w:contextualSpacing/>
              <w:jc w:val="center"/>
              <w:rPr>
                <w:rFonts w:ascii="Arial" w:hAnsi="Arial"/>
                <w:sz w:val="22"/>
                <w:szCs w:val="22"/>
              </w:rPr>
            </w:pPr>
          </w:p>
          <w:p w:rsidR="00241CDB" w:rsidRDefault="005267BB" w:rsidP="00345E13">
            <w:pPr>
              <w:pStyle w:val="TableContents"/>
              <w:contextualSpacing/>
              <w:jc w:val="center"/>
              <w:rPr>
                <w:rFonts w:ascii="Arial" w:hAnsi="Arial"/>
                <w:sz w:val="22"/>
                <w:szCs w:val="22"/>
              </w:rPr>
            </w:pPr>
            <w:r>
              <w:rPr>
                <w:rFonts w:ascii="Arial" w:hAnsi="Arial"/>
                <w:sz w:val="22"/>
                <w:szCs w:val="22"/>
              </w:rPr>
              <w:t>#</w:t>
            </w:r>
            <w:r w:rsidR="00241CDB">
              <w:rPr>
                <w:rFonts w:ascii="Arial" w:hAnsi="Arial"/>
                <w:sz w:val="22"/>
                <w:szCs w:val="22"/>
              </w:rPr>
              <w:t>1-2</w:t>
            </w:r>
          </w:p>
        </w:tc>
        <w:tc>
          <w:tcPr>
            <w:tcW w:w="2094"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555 #1-8</w:t>
            </w:r>
          </w:p>
        </w:tc>
      </w:tr>
    </w:tbl>
    <w:p w:rsidR="00196195" w:rsidRPr="0051252F" w:rsidRDefault="00196195" w:rsidP="00345E13">
      <w:pPr>
        <w:contextualSpacing/>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860"/>
      </w:tblGrid>
      <w:tr w:rsidR="00AE024E" w:rsidRPr="008A747B" w:rsidTr="002E49ED">
        <w:tc>
          <w:tcPr>
            <w:tcW w:w="5328" w:type="dxa"/>
          </w:tcPr>
          <w:p w:rsidR="00AE024E" w:rsidRPr="008A747B" w:rsidRDefault="00AE024E" w:rsidP="00DA4121">
            <w:pPr>
              <w:contextualSpacing/>
              <w:jc w:val="center"/>
              <w:rPr>
                <w:rFonts w:ascii="Arial" w:hAnsi="Arial"/>
                <w:b/>
                <w:bCs/>
                <w:sz w:val="22"/>
                <w:szCs w:val="22"/>
              </w:rPr>
            </w:pPr>
            <w:r w:rsidRPr="008A747B">
              <w:rPr>
                <w:rFonts w:ascii="Arial" w:hAnsi="Arial"/>
                <w:b/>
                <w:bCs/>
                <w:sz w:val="22"/>
                <w:szCs w:val="22"/>
              </w:rPr>
              <w:t>Laboratory Exercise</w:t>
            </w:r>
          </w:p>
        </w:tc>
        <w:tc>
          <w:tcPr>
            <w:tcW w:w="4860" w:type="dxa"/>
          </w:tcPr>
          <w:p w:rsidR="00AE024E" w:rsidRPr="008A747B" w:rsidRDefault="00AE024E" w:rsidP="00DA4121">
            <w:pPr>
              <w:contextualSpacing/>
              <w:jc w:val="center"/>
              <w:rPr>
                <w:rFonts w:ascii="Arial" w:eastAsia="LucidaGrande" w:hAnsi="Arial" w:cs="Arial"/>
                <w:b/>
                <w:kern w:val="0"/>
                <w:sz w:val="22"/>
                <w:szCs w:val="22"/>
              </w:rPr>
            </w:pPr>
            <w:r w:rsidRPr="008A747B">
              <w:rPr>
                <w:rFonts w:ascii="Arial" w:eastAsia="LucidaGrande" w:hAnsi="Arial" w:cs="Arial"/>
                <w:b/>
                <w:kern w:val="0"/>
                <w:sz w:val="22"/>
                <w:szCs w:val="22"/>
              </w:rPr>
              <w:t>Quantitative Skills</w:t>
            </w:r>
          </w:p>
        </w:tc>
      </w:tr>
      <w:tr w:rsidR="00AE024E" w:rsidRPr="008A747B" w:rsidTr="002E49ED">
        <w:tc>
          <w:tcPr>
            <w:tcW w:w="5328" w:type="dxa"/>
            <w:vAlign w:val="center"/>
          </w:tcPr>
          <w:p w:rsidR="00AE024E" w:rsidRPr="00F52B11" w:rsidRDefault="00AE024E" w:rsidP="008A74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jc w:val="center"/>
              <w:rPr>
                <w:rFonts w:ascii="Arial" w:eastAsia="Times-Roman" w:hAnsi="Arial" w:cs="Times-Roman"/>
                <w:kern w:val="0"/>
                <w:sz w:val="22"/>
                <w:szCs w:val="22"/>
              </w:rPr>
            </w:pPr>
            <w:r w:rsidRPr="00F52B11">
              <w:rPr>
                <w:rFonts w:ascii="Arial" w:hAnsi="Arial"/>
                <w:bCs/>
                <w:sz w:val="22"/>
                <w:szCs w:val="22"/>
              </w:rPr>
              <w:t xml:space="preserve">AP Lab 2. </w:t>
            </w:r>
            <w:r w:rsidRPr="00F52B11">
              <w:rPr>
                <w:rFonts w:ascii="Arial" w:eastAsia="LucidaGrande" w:hAnsi="Arial" w:cs="LucidaGrande"/>
                <w:kern w:val="0"/>
                <w:sz w:val="22"/>
                <w:szCs w:val="22"/>
              </w:rPr>
              <w:t>Mathematical Modeling: Hardy-Weinberg</w:t>
            </w:r>
          </w:p>
        </w:tc>
        <w:tc>
          <w:tcPr>
            <w:tcW w:w="4860" w:type="dxa"/>
          </w:tcPr>
          <w:p w:rsidR="00AE024E" w:rsidRPr="008A747B" w:rsidRDefault="00F73DB4" w:rsidP="008A747B">
            <w:pPr>
              <w:widowControl/>
              <w:suppressAutoHyphens w:val="0"/>
              <w:autoSpaceDE w:val="0"/>
              <w:autoSpaceDN w:val="0"/>
              <w:adjustRightInd w:val="0"/>
              <w:rPr>
                <w:rFonts w:ascii="Arial" w:eastAsia="Times-Roman" w:hAnsi="Arial" w:cs="Arial"/>
                <w:b/>
                <w:kern w:val="0"/>
                <w:sz w:val="22"/>
                <w:szCs w:val="22"/>
              </w:rPr>
            </w:pPr>
            <w:r w:rsidRPr="008A747B">
              <w:rPr>
                <w:rFonts w:ascii="Arial" w:eastAsia="Times New Roman" w:hAnsi="Arial" w:cs="Arial"/>
                <w:color w:val="333333"/>
                <w:kern w:val="0"/>
                <w:sz w:val="22"/>
                <w:szCs w:val="22"/>
                <w:lang w:eastAsia="en-US" w:bidi="ar-SA"/>
              </w:rPr>
              <w:t>Mendelian genetics equations, Hardy-Weinberg equation, Excel and spreadsheet operations</w:t>
            </w:r>
          </w:p>
        </w:tc>
      </w:tr>
      <w:tr w:rsidR="00AE024E" w:rsidRPr="008A747B" w:rsidTr="002E49ED">
        <w:tc>
          <w:tcPr>
            <w:tcW w:w="5328" w:type="dxa"/>
            <w:vAlign w:val="center"/>
          </w:tcPr>
          <w:p w:rsidR="00AE024E" w:rsidRPr="00F52B11" w:rsidRDefault="00AE024E" w:rsidP="008A74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jc w:val="center"/>
              <w:rPr>
                <w:rFonts w:ascii="Arial" w:eastAsia="Times-Roman" w:hAnsi="Arial" w:cs="Times-Roman"/>
                <w:kern w:val="0"/>
                <w:sz w:val="22"/>
                <w:szCs w:val="22"/>
              </w:rPr>
            </w:pPr>
            <w:r w:rsidRPr="00F52B11">
              <w:rPr>
                <w:rFonts w:ascii="Arial" w:hAnsi="Arial"/>
                <w:bCs/>
                <w:sz w:val="22"/>
                <w:szCs w:val="22"/>
              </w:rPr>
              <w:t xml:space="preserve">AP Lab 3. </w:t>
            </w:r>
            <w:r w:rsidRPr="00F52B11">
              <w:rPr>
                <w:rFonts w:ascii="Arial" w:eastAsia="LucidaGrande" w:hAnsi="Arial" w:cs="LucidaGrande"/>
                <w:kern w:val="0"/>
                <w:sz w:val="22"/>
                <w:szCs w:val="22"/>
              </w:rPr>
              <w:t>Comparing DNA Sequences to Understand Evolutionary Relationship with BLAST</w:t>
            </w:r>
          </w:p>
        </w:tc>
        <w:tc>
          <w:tcPr>
            <w:tcW w:w="4860" w:type="dxa"/>
          </w:tcPr>
          <w:p w:rsidR="00AE024E" w:rsidRPr="008A747B" w:rsidRDefault="00F73DB4" w:rsidP="002E49ED">
            <w:pPr>
              <w:widowControl/>
              <w:suppressAutoHyphens w:val="0"/>
              <w:autoSpaceDE w:val="0"/>
              <w:autoSpaceDN w:val="0"/>
              <w:adjustRightInd w:val="0"/>
              <w:rPr>
                <w:rFonts w:ascii="Arial" w:eastAsia="Times-Roman" w:hAnsi="Arial" w:cs="Arial"/>
                <w:b/>
                <w:kern w:val="0"/>
                <w:sz w:val="22"/>
                <w:szCs w:val="22"/>
              </w:rPr>
            </w:pPr>
            <w:r w:rsidRPr="008A747B">
              <w:rPr>
                <w:rFonts w:ascii="Arial" w:eastAsia="Times New Roman" w:hAnsi="Arial" w:cs="Arial"/>
                <w:color w:val="333333"/>
                <w:kern w:val="0"/>
                <w:sz w:val="22"/>
                <w:szCs w:val="22"/>
                <w:lang w:eastAsia="en-US" w:bidi="ar-SA"/>
              </w:rPr>
              <w:t>Statistical analysis, mathematical modeling, computer science (bioinformatics)</w:t>
            </w:r>
          </w:p>
        </w:tc>
      </w:tr>
    </w:tbl>
    <w:p w:rsidR="00196195" w:rsidRDefault="00196195" w:rsidP="00345E13">
      <w:pPr>
        <w:contextualSpacing/>
        <w:rPr>
          <w:rFonts w:ascii="Arial" w:hAnsi="Arial"/>
          <w:sz w:val="22"/>
          <w:szCs w:val="22"/>
        </w:rPr>
      </w:pPr>
    </w:p>
    <w:p w:rsidR="00196195" w:rsidRDefault="00B90473" w:rsidP="00345E13">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eastAsia="LucidaGrande" w:hAnsi="Arial" w:cs="LucidaGrande"/>
          <w:b/>
          <w:bCs/>
          <w:kern w:val="0"/>
          <w:sz w:val="22"/>
          <w:szCs w:val="22"/>
        </w:rPr>
      </w:pPr>
      <w:r>
        <w:rPr>
          <w:rFonts w:ascii="Arial" w:eastAsia="LucidaGrande" w:hAnsi="Arial" w:cs="LucidaGrande"/>
          <w:kern w:val="0"/>
          <w:sz w:val="22"/>
          <w:szCs w:val="22"/>
        </w:rPr>
        <w:t xml:space="preserve">Timeframe: By </w:t>
      </w:r>
      <w:r w:rsidR="00B063F5">
        <w:rPr>
          <w:rFonts w:ascii="Arial" w:eastAsia="LucidaGrande" w:hAnsi="Arial" w:cs="LucidaGrande"/>
          <w:kern w:val="0"/>
          <w:sz w:val="22"/>
          <w:szCs w:val="22"/>
        </w:rPr>
        <w:t>October 4</w:t>
      </w:r>
      <w:r w:rsidR="00EB2033">
        <w:rPr>
          <w:rFonts w:ascii="Arial" w:eastAsia="LucidaGrande" w:hAnsi="Arial" w:cs="LucidaGrande"/>
          <w:kern w:val="0"/>
          <w:sz w:val="22"/>
          <w:szCs w:val="22"/>
        </w:rPr>
        <w:t>, 2013</w:t>
      </w:r>
    </w:p>
    <w:p w:rsidR="00196195" w:rsidRDefault="00196195" w:rsidP="00345E13">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eastAsia="LucidaGrande" w:hAnsi="Arial" w:cs="LucidaGrande"/>
          <w:b/>
          <w:bCs/>
          <w:kern w:val="0"/>
          <w:sz w:val="22"/>
          <w:szCs w:val="22"/>
        </w:rPr>
      </w:pPr>
    </w:p>
    <w:p w:rsidR="00196195" w:rsidRPr="00823744" w:rsidRDefault="00B90473" w:rsidP="00345E13">
      <w:pPr>
        <w:contextualSpacing/>
        <w:rPr>
          <w:rFonts w:ascii="Arial" w:hAnsi="Arial"/>
          <w:iCs/>
          <w:sz w:val="22"/>
          <w:szCs w:val="22"/>
        </w:rPr>
      </w:pPr>
      <w:r>
        <w:rPr>
          <w:rFonts w:ascii="Arial" w:hAnsi="Arial"/>
          <w:b/>
          <w:bCs/>
          <w:sz w:val="22"/>
          <w:szCs w:val="22"/>
        </w:rPr>
        <w:t xml:space="preserve">Big Idea 2: </w:t>
      </w:r>
      <w:r w:rsidR="00823744" w:rsidRPr="00823744">
        <w:rPr>
          <w:rFonts w:ascii="Arial" w:hAnsi="Arial"/>
          <w:b/>
          <w:sz w:val="22"/>
          <w:szCs w:val="22"/>
        </w:rPr>
        <w:t>Cellular Processes: Energy</w:t>
      </w:r>
      <w:r w:rsidR="00823744">
        <w:rPr>
          <w:rFonts w:ascii="Arial" w:hAnsi="Arial"/>
          <w:b/>
          <w:bCs/>
          <w:sz w:val="22"/>
          <w:szCs w:val="22"/>
        </w:rPr>
        <w:t xml:space="preserve"> and Communication</w:t>
      </w:r>
    </w:p>
    <w:p w:rsidR="00196195" w:rsidRDefault="00196195" w:rsidP="00345E13">
      <w:pPr>
        <w:contextualSpacing/>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43"/>
        <w:gridCol w:w="1187"/>
        <w:gridCol w:w="2729"/>
      </w:tblGrid>
      <w:tr w:rsidR="00241CDB" w:rsidTr="00241CDB">
        <w:trPr>
          <w:jc w:val="center"/>
        </w:trPr>
        <w:tc>
          <w:tcPr>
            <w:tcW w:w="1243" w:type="dxa"/>
            <w:shd w:val="clear" w:color="auto" w:fill="auto"/>
          </w:tcPr>
          <w:p w:rsidR="00241CDB" w:rsidRDefault="00241CDB" w:rsidP="00345E13">
            <w:pPr>
              <w:pStyle w:val="TableContents"/>
              <w:contextualSpacing/>
              <w:jc w:val="center"/>
              <w:rPr>
                <w:rFonts w:ascii="Arial" w:hAnsi="Arial"/>
                <w:b/>
                <w:bCs/>
                <w:sz w:val="22"/>
                <w:szCs w:val="22"/>
              </w:rPr>
            </w:pPr>
            <w:r>
              <w:rPr>
                <w:rFonts w:ascii="Arial" w:hAnsi="Arial"/>
                <w:b/>
                <w:bCs/>
                <w:sz w:val="22"/>
                <w:szCs w:val="22"/>
              </w:rPr>
              <w:t xml:space="preserve">Chapter &amp; </w:t>
            </w:r>
            <w:r>
              <w:rPr>
                <w:rFonts w:ascii="Arial" w:hAnsi="Arial"/>
                <w:b/>
                <w:bCs/>
                <w:sz w:val="22"/>
                <w:szCs w:val="22"/>
              </w:rPr>
              <w:lastRenderedPageBreak/>
              <w:t>Section</w:t>
            </w:r>
          </w:p>
        </w:tc>
        <w:tc>
          <w:tcPr>
            <w:tcW w:w="1187" w:type="dxa"/>
            <w:shd w:val="clear" w:color="auto" w:fill="auto"/>
          </w:tcPr>
          <w:p w:rsidR="00241CDB" w:rsidRDefault="00241CDB" w:rsidP="00345E13">
            <w:pPr>
              <w:pStyle w:val="TableContents"/>
              <w:contextualSpacing/>
              <w:jc w:val="center"/>
              <w:rPr>
                <w:rFonts w:ascii="Arial" w:hAnsi="Arial"/>
                <w:b/>
                <w:bCs/>
                <w:sz w:val="22"/>
                <w:szCs w:val="22"/>
              </w:rPr>
            </w:pPr>
            <w:r>
              <w:rPr>
                <w:rFonts w:ascii="Arial" w:hAnsi="Arial"/>
                <w:b/>
                <w:bCs/>
                <w:sz w:val="22"/>
                <w:szCs w:val="22"/>
              </w:rPr>
              <w:lastRenderedPageBreak/>
              <w:t>Questions</w:t>
            </w:r>
          </w:p>
        </w:tc>
        <w:tc>
          <w:tcPr>
            <w:tcW w:w="2729" w:type="dxa"/>
            <w:shd w:val="clear" w:color="auto" w:fill="auto"/>
          </w:tcPr>
          <w:p w:rsidR="00241CDB" w:rsidRDefault="00241CDB" w:rsidP="00345E13">
            <w:pPr>
              <w:pStyle w:val="TableContents"/>
              <w:contextualSpacing/>
              <w:jc w:val="center"/>
              <w:rPr>
                <w:rFonts w:ascii="Arial" w:hAnsi="Arial"/>
                <w:b/>
                <w:bCs/>
                <w:sz w:val="22"/>
                <w:szCs w:val="22"/>
              </w:rPr>
            </w:pPr>
            <w:r>
              <w:rPr>
                <w:rFonts w:ascii="Arial" w:hAnsi="Arial"/>
                <w:b/>
                <w:bCs/>
                <w:sz w:val="22"/>
                <w:szCs w:val="22"/>
              </w:rPr>
              <w:t>Chapter Review</w:t>
            </w:r>
          </w:p>
        </w:tc>
      </w:tr>
      <w:tr w:rsidR="00241CDB" w:rsidTr="00241CDB">
        <w:trPr>
          <w:jc w:val="center"/>
        </w:trPr>
        <w:tc>
          <w:tcPr>
            <w:tcW w:w="5159" w:type="dxa"/>
            <w:gridSpan w:val="3"/>
            <w:shd w:val="clear" w:color="auto" w:fill="auto"/>
          </w:tcPr>
          <w:p w:rsidR="00241CDB" w:rsidRPr="00AA491C" w:rsidRDefault="00241CDB" w:rsidP="00345E13">
            <w:pPr>
              <w:contextualSpacing/>
              <w:jc w:val="center"/>
              <w:rPr>
                <w:rFonts w:ascii="Arial" w:hAnsi="Arial"/>
                <w:i/>
                <w:sz w:val="22"/>
                <w:szCs w:val="22"/>
              </w:rPr>
            </w:pPr>
            <w:r>
              <w:rPr>
                <w:rFonts w:ascii="Arial" w:hAnsi="Arial"/>
                <w:b/>
                <w:i/>
                <w:sz w:val="22"/>
                <w:szCs w:val="22"/>
              </w:rPr>
              <w:lastRenderedPageBreak/>
              <w:t>Cellular Processes: Energy</w:t>
            </w:r>
          </w:p>
        </w:tc>
      </w:tr>
      <w:tr w:rsidR="00241CDB" w:rsidTr="00241CDB">
        <w:trPr>
          <w:jc w:val="center"/>
        </w:trPr>
        <w:tc>
          <w:tcPr>
            <w:tcW w:w="1243" w:type="dxa"/>
            <w:shd w:val="clear" w:color="auto" w:fill="auto"/>
          </w:tcPr>
          <w:p w:rsidR="00241CDB" w:rsidRPr="0068661B" w:rsidRDefault="00241CDB" w:rsidP="00345E13">
            <w:pPr>
              <w:contextualSpacing/>
              <w:jc w:val="center"/>
              <w:rPr>
                <w:rFonts w:ascii="Arial" w:hAnsi="Arial"/>
                <w:b/>
                <w:sz w:val="22"/>
                <w:szCs w:val="22"/>
              </w:rPr>
            </w:pPr>
            <w:r w:rsidRPr="0068661B">
              <w:rPr>
                <w:rFonts w:ascii="Arial" w:hAnsi="Arial"/>
                <w:b/>
                <w:sz w:val="22"/>
                <w:szCs w:val="22"/>
              </w:rPr>
              <w:t>3.1</w:t>
            </w:r>
          </w:p>
          <w:p w:rsidR="00241CDB" w:rsidRPr="0068661B" w:rsidRDefault="00241CDB" w:rsidP="00345E13">
            <w:pPr>
              <w:contextualSpacing/>
              <w:jc w:val="center"/>
              <w:rPr>
                <w:rFonts w:ascii="Arial" w:hAnsi="Arial"/>
                <w:b/>
                <w:sz w:val="22"/>
                <w:szCs w:val="22"/>
              </w:rPr>
            </w:pPr>
            <w:r w:rsidRPr="0068661B">
              <w:rPr>
                <w:rFonts w:ascii="Arial" w:hAnsi="Arial"/>
                <w:b/>
                <w:sz w:val="22"/>
                <w:szCs w:val="22"/>
              </w:rPr>
              <w:t>3.2</w:t>
            </w:r>
          </w:p>
          <w:p w:rsidR="00241CDB" w:rsidRPr="0068661B" w:rsidRDefault="00241CDB" w:rsidP="00345E13">
            <w:pPr>
              <w:contextualSpacing/>
              <w:jc w:val="center"/>
              <w:rPr>
                <w:rFonts w:ascii="Arial" w:hAnsi="Arial"/>
                <w:b/>
                <w:sz w:val="22"/>
                <w:szCs w:val="22"/>
              </w:rPr>
            </w:pPr>
            <w:r w:rsidRPr="0068661B">
              <w:rPr>
                <w:rFonts w:ascii="Arial" w:hAnsi="Arial"/>
                <w:b/>
                <w:sz w:val="22"/>
                <w:szCs w:val="22"/>
              </w:rPr>
              <w:t>3.3</w:t>
            </w:r>
          </w:p>
        </w:tc>
        <w:tc>
          <w:tcPr>
            <w:tcW w:w="1187"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w:t>
            </w:r>
          </w:p>
        </w:tc>
        <w:tc>
          <w:tcPr>
            <w:tcW w:w="2729" w:type="dxa"/>
            <w:shd w:val="clear" w:color="auto" w:fill="auto"/>
          </w:tcPr>
          <w:p w:rsidR="00241CDB" w:rsidRDefault="00241CDB" w:rsidP="00345E13">
            <w:pPr>
              <w:contextualSpacing/>
              <w:rPr>
                <w:rFonts w:ascii="Arial" w:hAnsi="Arial"/>
                <w:sz w:val="22"/>
                <w:szCs w:val="22"/>
              </w:rPr>
            </w:pPr>
            <w:r>
              <w:rPr>
                <w:rFonts w:ascii="Arial" w:hAnsi="Arial"/>
                <w:sz w:val="22"/>
                <w:szCs w:val="22"/>
              </w:rPr>
              <w:t>p. 57 #1, 3-5, 11</w:t>
            </w:r>
          </w:p>
        </w:tc>
      </w:tr>
      <w:tr w:rsidR="00241CDB" w:rsidTr="00241CDB">
        <w:trPr>
          <w:jc w:val="center"/>
        </w:trPr>
        <w:tc>
          <w:tcPr>
            <w:tcW w:w="1243" w:type="dxa"/>
            <w:shd w:val="clear" w:color="auto" w:fill="auto"/>
          </w:tcPr>
          <w:p w:rsidR="00241CDB" w:rsidRPr="0068661B" w:rsidRDefault="00241CDB" w:rsidP="00345E13">
            <w:pPr>
              <w:contextualSpacing/>
              <w:jc w:val="center"/>
              <w:rPr>
                <w:rFonts w:ascii="Arial" w:hAnsi="Arial"/>
                <w:b/>
                <w:sz w:val="22"/>
                <w:szCs w:val="22"/>
              </w:rPr>
            </w:pPr>
            <w:r w:rsidRPr="0068661B">
              <w:rPr>
                <w:rFonts w:ascii="Arial" w:hAnsi="Arial"/>
                <w:b/>
                <w:sz w:val="22"/>
                <w:szCs w:val="22"/>
              </w:rPr>
              <w:t>4.1</w:t>
            </w:r>
          </w:p>
          <w:p w:rsidR="00241CDB" w:rsidRDefault="00241CDB" w:rsidP="00345E13">
            <w:pPr>
              <w:contextualSpacing/>
              <w:jc w:val="center"/>
              <w:rPr>
                <w:rFonts w:ascii="Arial" w:hAnsi="Arial"/>
                <w:b/>
                <w:sz w:val="22"/>
                <w:szCs w:val="22"/>
              </w:rPr>
            </w:pPr>
            <w:r w:rsidRPr="0068661B">
              <w:rPr>
                <w:rFonts w:ascii="Arial" w:hAnsi="Arial"/>
                <w:b/>
                <w:sz w:val="22"/>
                <w:szCs w:val="22"/>
              </w:rPr>
              <w:t>4.2</w:t>
            </w:r>
          </w:p>
          <w:p w:rsidR="00241CDB" w:rsidRPr="00662B89" w:rsidRDefault="00241CDB" w:rsidP="00345E13">
            <w:pPr>
              <w:contextualSpacing/>
              <w:jc w:val="center"/>
              <w:rPr>
                <w:rFonts w:ascii="Arial" w:hAnsi="Arial"/>
                <w:b/>
                <w:sz w:val="22"/>
                <w:szCs w:val="22"/>
              </w:rPr>
            </w:pPr>
            <w:r w:rsidRPr="00662B89">
              <w:rPr>
                <w:rFonts w:ascii="Arial" w:hAnsi="Arial"/>
                <w:b/>
                <w:sz w:val="22"/>
                <w:szCs w:val="22"/>
              </w:rPr>
              <w:t>4.3</w:t>
            </w:r>
          </w:p>
        </w:tc>
        <w:tc>
          <w:tcPr>
            <w:tcW w:w="1187"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729" w:type="dxa"/>
            <w:shd w:val="clear" w:color="auto" w:fill="auto"/>
          </w:tcPr>
          <w:p w:rsidR="00241CDB" w:rsidRDefault="00241CDB" w:rsidP="00345E13">
            <w:pPr>
              <w:contextualSpacing/>
              <w:rPr>
                <w:rFonts w:ascii="Arial" w:hAnsi="Arial"/>
                <w:sz w:val="22"/>
                <w:szCs w:val="22"/>
              </w:rPr>
            </w:pPr>
            <w:r>
              <w:rPr>
                <w:rFonts w:ascii="Arial" w:hAnsi="Arial"/>
                <w:sz w:val="22"/>
                <w:szCs w:val="22"/>
              </w:rPr>
              <w:t>p. 67 #1-7, 9</w:t>
            </w:r>
          </w:p>
        </w:tc>
      </w:tr>
      <w:tr w:rsidR="00241CDB" w:rsidTr="00241CDB">
        <w:trPr>
          <w:trHeight w:val="1664"/>
          <w:jc w:val="center"/>
        </w:trPr>
        <w:tc>
          <w:tcPr>
            <w:tcW w:w="1243" w:type="dxa"/>
            <w:shd w:val="clear" w:color="auto" w:fill="auto"/>
          </w:tcPr>
          <w:p w:rsidR="00241CDB" w:rsidRPr="00A11AF6" w:rsidRDefault="00241CDB" w:rsidP="00345E13">
            <w:pPr>
              <w:contextualSpacing/>
              <w:jc w:val="center"/>
              <w:rPr>
                <w:rFonts w:ascii="Arial" w:hAnsi="Arial"/>
                <w:b/>
                <w:sz w:val="22"/>
                <w:szCs w:val="22"/>
              </w:rPr>
            </w:pPr>
            <w:r w:rsidRPr="00A11AF6">
              <w:rPr>
                <w:rFonts w:ascii="Arial" w:hAnsi="Arial"/>
                <w:b/>
                <w:sz w:val="22"/>
                <w:szCs w:val="22"/>
              </w:rPr>
              <w:t>6.1</w:t>
            </w:r>
          </w:p>
          <w:p w:rsidR="00241CDB" w:rsidRPr="0068661B" w:rsidRDefault="00241CDB" w:rsidP="00345E13">
            <w:pPr>
              <w:contextualSpacing/>
              <w:jc w:val="center"/>
              <w:rPr>
                <w:rFonts w:ascii="Arial" w:hAnsi="Arial"/>
                <w:b/>
                <w:sz w:val="22"/>
                <w:szCs w:val="22"/>
              </w:rPr>
            </w:pPr>
            <w:r w:rsidRPr="0068661B">
              <w:rPr>
                <w:rFonts w:ascii="Arial" w:hAnsi="Arial"/>
                <w:b/>
                <w:sz w:val="22"/>
                <w:szCs w:val="22"/>
              </w:rPr>
              <w:t>6.2</w:t>
            </w:r>
          </w:p>
          <w:p w:rsidR="00241CDB" w:rsidRPr="0068661B" w:rsidRDefault="00241CDB" w:rsidP="00345E13">
            <w:pPr>
              <w:contextualSpacing/>
              <w:jc w:val="center"/>
              <w:rPr>
                <w:rFonts w:ascii="Arial" w:hAnsi="Arial"/>
                <w:b/>
                <w:sz w:val="22"/>
                <w:szCs w:val="22"/>
              </w:rPr>
            </w:pPr>
            <w:r w:rsidRPr="0068661B">
              <w:rPr>
                <w:rFonts w:ascii="Arial" w:hAnsi="Arial"/>
                <w:b/>
                <w:sz w:val="22"/>
                <w:szCs w:val="22"/>
              </w:rPr>
              <w:t>6.3</w:t>
            </w:r>
          </w:p>
          <w:p w:rsidR="00241CDB" w:rsidRPr="0068661B" w:rsidRDefault="00241CDB" w:rsidP="00345E13">
            <w:pPr>
              <w:contextualSpacing/>
              <w:jc w:val="center"/>
              <w:rPr>
                <w:rFonts w:ascii="Arial" w:hAnsi="Arial"/>
                <w:b/>
                <w:sz w:val="22"/>
                <w:szCs w:val="22"/>
              </w:rPr>
            </w:pPr>
            <w:r w:rsidRPr="0068661B">
              <w:rPr>
                <w:rFonts w:ascii="Arial" w:hAnsi="Arial"/>
                <w:b/>
                <w:sz w:val="22"/>
                <w:szCs w:val="22"/>
              </w:rPr>
              <w:t>6.4</w:t>
            </w:r>
          </w:p>
          <w:p w:rsidR="00241CDB" w:rsidRDefault="00241CDB" w:rsidP="00345E13">
            <w:pPr>
              <w:contextualSpacing/>
              <w:jc w:val="center"/>
              <w:rPr>
                <w:rFonts w:ascii="Arial" w:hAnsi="Arial"/>
                <w:b/>
                <w:sz w:val="22"/>
                <w:szCs w:val="22"/>
              </w:rPr>
            </w:pPr>
            <w:r w:rsidRPr="0068661B">
              <w:rPr>
                <w:rFonts w:ascii="Arial" w:hAnsi="Arial"/>
                <w:b/>
                <w:sz w:val="22"/>
                <w:szCs w:val="22"/>
              </w:rPr>
              <w:t>6.5</w:t>
            </w:r>
          </w:p>
          <w:p w:rsidR="00241CDB" w:rsidRDefault="00241CDB" w:rsidP="00345E13">
            <w:pPr>
              <w:contextualSpacing/>
              <w:jc w:val="center"/>
              <w:rPr>
                <w:rFonts w:ascii="Arial" w:hAnsi="Arial"/>
                <w:sz w:val="22"/>
                <w:szCs w:val="22"/>
              </w:rPr>
            </w:pPr>
            <w:r>
              <w:rPr>
                <w:rFonts w:ascii="Arial" w:hAnsi="Arial"/>
                <w:sz w:val="22"/>
                <w:szCs w:val="22"/>
              </w:rPr>
              <w:t>6.6</w:t>
            </w:r>
          </w:p>
          <w:p w:rsidR="00241CDB" w:rsidRPr="00A11AF6" w:rsidRDefault="00241CDB" w:rsidP="00345E13">
            <w:pPr>
              <w:contextualSpacing/>
              <w:jc w:val="center"/>
              <w:rPr>
                <w:rFonts w:ascii="Arial" w:hAnsi="Arial"/>
                <w:sz w:val="22"/>
                <w:szCs w:val="22"/>
              </w:rPr>
            </w:pPr>
            <w:r>
              <w:rPr>
                <w:rFonts w:ascii="Arial" w:hAnsi="Arial"/>
                <w:sz w:val="22"/>
                <w:szCs w:val="22"/>
              </w:rPr>
              <w:t>6.7</w:t>
            </w:r>
          </w:p>
        </w:tc>
        <w:tc>
          <w:tcPr>
            <w:tcW w:w="1187"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w:t>
            </w:r>
          </w:p>
          <w:p w:rsidR="00241CDB" w:rsidRDefault="00241CDB" w:rsidP="00345E13">
            <w:pPr>
              <w:pStyle w:val="TableContents"/>
              <w:contextualSpacing/>
              <w:jc w:val="center"/>
              <w:rPr>
                <w:rFonts w:ascii="Arial" w:hAnsi="Arial"/>
                <w:sz w:val="22"/>
                <w:szCs w:val="22"/>
              </w:rPr>
            </w:pPr>
          </w:p>
        </w:tc>
        <w:tc>
          <w:tcPr>
            <w:tcW w:w="2729" w:type="dxa"/>
            <w:shd w:val="clear" w:color="auto" w:fill="auto"/>
          </w:tcPr>
          <w:p w:rsidR="00241CDB" w:rsidRDefault="00241CDB" w:rsidP="00345E13">
            <w:pPr>
              <w:contextualSpacing/>
              <w:rPr>
                <w:rFonts w:ascii="Arial" w:hAnsi="Arial"/>
                <w:sz w:val="22"/>
                <w:szCs w:val="22"/>
              </w:rPr>
            </w:pPr>
            <w:r>
              <w:rPr>
                <w:rFonts w:ascii="Arial" w:hAnsi="Arial"/>
                <w:sz w:val="22"/>
                <w:szCs w:val="22"/>
              </w:rPr>
              <w:t>p. 124 #1-8, 10</w:t>
            </w:r>
          </w:p>
        </w:tc>
      </w:tr>
      <w:tr w:rsidR="00241CDB" w:rsidTr="00241CDB">
        <w:trPr>
          <w:jc w:val="center"/>
        </w:trPr>
        <w:tc>
          <w:tcPr>
            <w:tcW w:w="1243" w:type="dxa"/>
            <w:shd w:val="clear" w:color="auto" w:fill="auto"/>
          </w:tcPr>
          <w:p w:rsidR="00241CDB" w:rsidRPr="0068661B" w:rsidRDefault="00241CDB" w:rsidP="00345E13">
            <w:pPr>
              <w:contextualSpacing/>
              <w:jc w:val="center"/>
              <w:rPr>
                <w:rFonts w:ascii="Arial" w:hAnsi="Arial"/>
                <w:b/>
                <w:sz w:val="22"/>
                <w:szCs w:val="22"/>
              </w:rPr>
            </w:pPr>
            <w:r w:rsidRPr="0068661B">
              <w:rPr>
                <w:rFonts w:ascii="Arial" w:hAnsi="Arial"/>
                <w:b/>
                <w:sz w:val="22"/>
                <w:szCs w:val="22"/>
              </w:rPr>
              <w:t>7.1</w:t>
            </w:r>
          </w:p>
          <w:p w:rsidR="00241CDB" w:rsidRPr="0068661B" w:rsidRDefault="00241CDB" w:rsidP="00345E13">
            <w:pPr>
              <w:contextualSpacing/>
              <w:jc w:val="center"/>
              <w:rPr>
                <w:rFonts w:ascii="Arial" w:hAnsi="Arial"/>
                <w:b/>
                <w:sz w:val="22"/>
                <w:szCs w:val="22"/>
              </w:rPr>
            </w:pPr>
            <w:r w:rsidRPr="0068661B">
              <w:rPr>
                <w:rFonts w:ascii="Arial" w:hAnsi="Arial"/>
                <w:b/>
                <w:sz w:val="22"/>
                <w:szCs w:val="22"/>
              </w:rPr>
              <w:t>7.2</w:t>
            </w:r>
          </w:p>
          <w:p w:rsidR="00241CDB" w:rsidRPr="0068661B" w:rsidRDefault="00241CDB" w:rsidP="00345E13">
            <w:pPr>
              <w:contextualSpacing/>
              <w:jc w:val="center"/>
              <w:rPr>
                <w:rFonts w:ascii="Arial" w:hAnsi="Arial"/>
                <w:b/>
                <w:sz w:val="22"/>
                <w:szCs w:val="22"/>
              </w:rPr>
            </w:pPr>
            <w:r w:rsidRPr="0068661B">
              <w:rPr>
                <w:rFonts w:ascii="Arial" w:hAnsi="Arial"/>
                <w:b/>
                <w:sz w:val="22"/>
                <w:szCs w:val="22"/>
              </w:rPr>
              <w:t>7.3</w:t>
            </w:r>
          </w:p>
          <w:p w:rsidR="00241CDB" w:rsidRPr="0068661B" w:rsidRDefault="00241CDB" w:rsidP="00345E13">
            <w:pPr>
              <w:contextualSpacing/>
              <w:jc w:val="center"/>
              <w:rPr>
                <w:rFonts w:ascii="Arial" w:hAnsi="Arial"/>
                <w:b/>
                <w:sz w:val="22"/>
                <w:szCs w:val="22"/>
              </w:rPr>
            </w:pPr>
            <w:r w:rsidRPr="0068661B">
              <w:rPr>
                <w:rFonts w:ascii="Arial" w:hAnsi="Arial"/>
                <w:b/>
                <w:sz w:val="22"/>
                <w:szCs w:val="22"/>
              </w:rPr>
              <w:t>7.4</w:t>
            </w:r>
          </w:p>
          <w:p w:rsidR="00241CDB" w:rsidRPr="0068661B" w:rsidRDefault="00241CDB" w:rsidP="00345E13">
            <w:pPr>
              <w:contextualSpacing/>
              <w:jc w:val="center"/>
              <w:rPr>
                <w:rFonts w:ascii="Arial" w:hAnsi="Arial"/>
                <w:b/>
                <w:sz w:val="22"/>
                <w:szCs w:val="22"/>
              </w:rPr>
            </w:pPr>
            <w:r w:rsidRPr="0068661B">
              <w:rPr>
                <w:rFonts w:ascii="Arial" w:hAnsi="Arial"/>
                <w:b/>
                <w:sz w:val="22"/>
                <w:szCs w:val="22"/>
              </w:rPr>
              <w:t>7.5</w:t>
            </w:r>
          </w:p>
        </w:tc>
        <w:tc>
          <w:tcPr>
            <w:tcW w:w="1187" w:type="dxa"/>
            <w:shd w:val="clear" w:color="auto" w:fill="auto"/>
          </w:tcPr>
          <w:p w:rsidR="00241CDB" w:rsidRDefault="00241CDB" w:rsidP="00345E13">
            <w:pPr>
              <w:contextualSpacing/>
              <w:jc w:val="center"/>
              <w:rPr>
                <w:rFonts w:ascii="Arial" w:hAnsi="Arial"/>
                <w:sz w:val="22"/>
                <w:szCs w:val="22"/>
              </w:rPr>
            </w:pPr>
            <w:r>
              <w:rPr>
                <w:rFonts w:ascii="Arial" w:hAnsi="Arial"/>
                <w:sz w:val="22"/>
                <w:szCs w:val="22"/>
              </w:rPr>
              <w:t>#1-2</w:t>
            </w:r>
          </w:p>
          <w:p w:rsidR="00241CDB" w:rsidRDefault="00241CDB" w:rsidP="00345E13">
            <w:pPr>
              <w:contextualSpacing/>
              <w:jc w:val="center"/>
              <w:rPr>
                <w:rFonts w:ascii="Arial" w:hAnsi="Arial"/>
                <w:sz w:val="22"/>
                <w:szCs w:val="22"/>
              </w:rPr>
            </w:pPr>
            <w:r>
              <w:rPr>
                <w:rFonts w:ascii="Arial" w:hAnsi="Arial"/>
                <w:sz w:val="22"/>
                <w:szCs w:val="22"/>
              </w:rPr>
              <w:t>#1-2</w:t>
            </w:r>
          </w:p>
          <w:p w:rsidR="00241CDB" w:rsidRDefault="00241CDB" w:rsidP="00345E13">
            <w:pPr>
              <w:contextualSpacing/>
              <w:jc w:val="center"/>
              <w:rPr>
                <w:rFonts w:ascii="Arial" w:hAnsi="Arial"/>
                <w:sz w:val="22"/>
                <w:szCs w:val="22"/>
              </w:rPr>
            </w:pPr>
            <w:r>
              <w:rPr>
                <w:rFonts w:ascii="Arial" w:hAnsi="Arial"/>
                <w:sz w:val="22"/>
                <w:szCs w:val="22"/>
              </w:rPr>
              <w:t>#1-2</w:t>
            </w:r>
          </w:p>
          <w:p w:rsidR="00241CDB" w:rsidRDefault="00241CDB" w:rsidP="00345E13">
            <w:pPr>
              <w:contextualSpacing/>
              <w:jc w:val="center"/>
              <w:rPr>
                <w:rFonts w:ascii="Arial" w:hAnsi="Arial"/>
                <w:sz w:val="22"/>
                <w:szCs w:val="22"/>
              </w:rPr>
            </w:pPr>
            <w:r>
              <w:rPr>
                <w:rFonts w:ascii="Arial" w:hAnsi="Arial"/>
                <w:sz w:val="22"/>
                <w:szCs w:val="22"/>
              </w:rPr>
              <w:t>#1-2</w:t>
            </w:r>
          </w:p>
          <w:p w:rsidR="00241CDB" w:rsidRDefault="00241CDB" w:rsidP="00345E13">
            <w:pPr>
              <w:contextualSpacing/>
              <w:jc w:val="center"/>
              <w:rPr>
                <w:rFonts w:ascii="Arial" w:hAnsi="Arial"/>
                <w:sz w:val="22"/>
                <w:szCs w:val="22"/>
              </w:rPr>
            </w:pPr>
            <w:r>
              <w:rPr>
                <w:rFonts w:ascii="Arial" w:hAnsi="Arial"/>
                <w:sz w:val="22"/>
                <w:szCs w:val="22"/>
              </w:rPr>
              <w:t>#1</w:t>
            </w:r>
          </w:p>
        </w:tc>
        <w:tc>
          <w:tcPr>
            <w:tcW w:w="2729"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141 #1-6, 9</w:t>
            </w:r>
          </w:p>
        </w:tc>
      </w:tr>
      <w:tr w:rsidR="00241CDB" w:rsidTr="00241CDB">
        <w:trPr>
          <w:jc w:val="center"/>
        </w:trPr>
        <w:tc>
          <w:tcPr>
            <w:tcW w:w="1243" w:type="dxa"/>
            <w:shd w:val="clear" w:color="auto" w:fill="auto"/>
          </w:tcPr>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8.1</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8.2</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8.3</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8.4</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8.5</w:t>
            </w:r>
          </w:p>
        </w:tc>
        <w:tc>
          <w:tcPr>
            <w:tcW w:w="1187"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729"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161 #1-8, 9</w:t>
            </w:r>
          </w:p>
        </w:tc>
      </w:tr>
      <w:tr w:rsidR="00241CDB" w:rsidTr="00241CDB">
        <w:trPr>
          <w:jc w:val="center"/>
        </w:trPr>
        <w:tc>
          <w:tcPr>
            <w:tcW w:w="1243" w:type="dxa"/>
            <w:shd w:val="clear" w:color="auto" w:fill="auto"/>
          </w:tcPr>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9.1</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9.2</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9.3</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9.4</w:t>
            </w:r>
          </w:p>
          <w:p w:rsidR="00241CDB" w:rsidRDefault="00241CDB" w:rsidP="00345E13">
            <w:pPr>
              <w:pStyle w:val="TableContents"/>
              <w:contextualSpacing/>
              <w:jc w:val="center"/>
              <w:rPr>
                <w:rFonts w:ascii="Arial" w:hAnsi="Arial"/>
                <w:b/>
                <w:sz w:val="22"/>
                <w:szCs w:val="22"/>
              </w:rPr>
            </w:pPr>
            <w:r w:rsidRPr="0068661B">
              <w:rPr>
                <w:rFonts w:ascii="Arial" w:hAnsi="Arial"/>
                <w:b/>
                <w:sz w:val="22"/>
                <w:szCs w:val="22"/>
              </w:rPr>
              <w:t>9.5</w:t>
            </w:r>
          </w:p>
          <w:p w:rsidR="00241CDB" w:rsidRPr="00B969E5" w:rsidRDefault="00241CDB" w:rsidP="00345E13">
            <w:pPr>
              <w:pStyle w:val="TableContents"/>
              <w:contextualSpacing/>
              <w:jc w:val="center"/>
              <w:rPr>
                <w:rFonts w:ascii="Arial" w:hAnsi="Arial"/>
                <w:sz w:val="22"/>
                <w:szCs w:val="22"/>
              </w:rPr>
            </w:pPr>
            <w:r>
              <w:rPr>
                <w:rFonts w:ascii="Arial" w:hAnsi="Arial"/>
                <w:sz w:val="22"/>
                <w:szCs w:val="22"/>
              </w:rPr>
              <w:t>9.6</w:t>
            </w:r>
          </w:p>
        </w:tc>
        <w:tc>
          <w:tcPr>
            <w:tcW w:w="1187"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w:t>
            </w:r>
          </w:p>
          <w:p w:rsidR="00241CDB" w:rsidRDefault="00241CDB" w:rsidP="00345E13">
            <w:pPr>
              <w:pStyle w:val="TableContents"/>
              <w:contextualSpacing/>
              <w:jc w:val="center"/>
              <w:rPr>
                <w:rFonts w:ascii="Arial" w:hAnsi="Arial"/>
                <w:sz w:val="22"/>
                <w:szCs w:val="22"/>
              </w:rPr>
            </w:pPr>
            <w:r>
              <w:rPr>
                <w:rFonts w:ascii="Arial" w:hAnsi="Arial"/>
                <w:sz w:val="22"/>
                <w:szCs w:val="22"/>
              </w:rPr>
              <w:t>#1</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729"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pp. 183-184 #1-10, 12, 13</w:t>
            </w:r>
          </w:p>
        </w:tc>
      </w:tr>
      <w:tr w:rsidR="00241CDB" w:rsidTr="00241CDB">
        <w:trPr>
          <w:jc w:val="center"/>
        </w:trPr>
        <w:tc>
          <w:tcPr>
            <w:tcW w:w="1243" w:type="dxa"/>
            <w:shd w:val="clear" w:color="auto" w:fill="auto"/>
          </w:tcPr>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10.1</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10.2</w:t>
            </w:r>
          </w:p>
          <w:p w:rsidR="00241CDB" w:rsidRDefault="00241CDB" w:rsidP="00345E13">
            <w:pPr>
              <w:pStyle w:val="TableContents"/>
              <w:contextualSpacing/>
              <w:jc w:val="center"/>
              <w:rPr>
                <w:rFonts w:ascii="Arial" w:hAnsi="Arial"/>
                <w:b/>
                <w:sz w:val="22"/>
                <w:szCs w:val="22"/>
              </w:rPr>
            </w:pPr>
            <w:r w:rsidRPr="0068661B">
              <w:rPr>
                <w:rFonts w:ascii="Arial" w:hAnsi="Arial"/>
                <w:b/>
                <w:sz w:val="22"/>
                <w:szCs w:val="22"/>
              </w:rPr>
              <w:t>10.3</w:t>
            </w:r>
          </w:p>
          <w:p w:rsidR="00241CDB" w:rsidRPr="00B969E5" w:rsidRDefault="00241CDB" w:rsidP="00345E13">
            <w:pPr>
              <w:pStyle w:val="TableContents"/>
              <w:contextualSpacing/>
              <w:jc w:val="center"/>
              <w:rPr>
                <w:rFonts w:ascii="Arial" w:hAnsi="Arial"/>
                <w:sz w:val="22"/>
                <w:szCs w:val="22"/>
              </w:rPr>
            </w:pPr>
            <w:r>
              <w:rPr>
                <w:rFonts w:ascii="Arial" w:hAnsi="Arial"/>
                <w:sz w:val="22"/>
                <w:szCs w:val="22"/>
              </w:rPr>
              <w:t>10.4</w:t>
            </w:r>
          </w:p>
        </w:tc>
        <w:tc>
          <w:tcPr>
            <w:tcW w:w="1187"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#1-4</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p>
        </w:tc>
        <w:tc>
          <w:tcPr>
            <w:tcW w:w="2729"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205 #1-8, 10</w:t>
            </w:r>
          </w:p>
        </w:tc>
      </w:tr>
      <w:tr w:rsidR="00241CDB" w:rsidTr="00241CDB">
        <w:trPr>
          <w:jc w:val="center"/>
        </w:trPr>
        <w:tc>
          <w:tcPr>
            <w:tcW w:w="1243" w:type="dxa"/>
            <w:shd w:val="clear" w:color="auto" w:fill="auto"/>
          </w:tcPr>
          <w:p w:rsidR="00241CDB" w:rsidRDefault="00241CDB" w:rsidP="00345E13">
            <w:pPr>
              <w:pStyle w:val="TableContents"/>
              <w:contextualSpacing/>
              <w:jc w:val="center"/>
              <w:rPr>
                <w:rFonts w:ascii="Arial" w:hAnsi="Arial"/>
                <w:b/>
                <w:sz w:val="22"/>
                <w:szCs w:val="22"/>
              </w:rPr>
            </w:pPr>
            <w:r w:rsidRPr="0068661B">
              <w:rPr>
                <w:rFonts w:ascii="Arial" w:hAnsi="Arial"/>
                <w:b/>
                <w:sz w:val="22"/>
                <w:szCs w:val="22"/>
              </w:rPr>
              <w:t>38.1</w:t>
            </w:r>
          </w:p>
          <w:p w:rsidR="00241CDB" w:rsidRDefault="00241CDB" w:rsidP="00345E13">
            <w:pPr>
              <w:pStyle w:val="TableContents"/>
              <w:contextualSpacing/>
              <w:jc w:val="center"/>
              <w:rPr>
                <w:rFonts w:ascii="Arial" w:hAnsi="Arial"/>
                <w:sz w:val="22"/>
                <w:szCs w:val="22"/>
              </w:rPr>
            </w:pPr>
            <w:r>
              <w:rPr>
                <w:rFonts w:ascii="Arial" w:hAnsi="Arial"/>
                <w:sz w:val="22"/>
                <w:szCs w:val="22"/>
              </w:rPr>
              <w:t>38.2</w:t>
            </w:r>
          </w:p>
          <w:p w:rsidR="00241CDB" w:rsidRPr="007B0A5B" w:rsidRDefault="00241CDB" w:rsidP="00345E13">
            <w:pPr>
              <w:pStyle w:val="TableContents"/>
              <w:contextualSpacing/>
              <w:jc w:val="center"/>
              <w:rPr>
                <w:rFonts w:ascii="Arial" w:hAnsi="Arial"/>
                <w:sz w:val="22"/>
                <w:szCs w:val="22"/>
              </w:rPr>
            </w:pPr>
            <w:r>
              <w:rPr>
                <w:rFonts w:ascii="Arial" w:hAnsi="Arial"/>
                <w:sz w:val="22"/>
                <w:szCs w:val="22"/>
              </w:rPr>
              <w:t>38.3</w:t>
            </w:r>
          </w:p>
        </w:tc>
        <w:tc>
          <w:tcPr>
            <w:tcW w:w="1187"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#1-4</w:t>
            </w:r>
          </w:p>
        </w:tc>
        <w:tc>
          <w:tcPr>
            <w:tcW w:w="2729"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820 #1-10, 12</w:t>
            </w:r>
          </w:p>
        </w:tc>
      </w:tr>
      <w:tr w:rsidR="00241CDB" w:rsidTr="00241CDB">
        <w:trPr>
          <w:jc w:val="center"/>
        </w:trPr>
        <w:tc>
          <w:tcPr>
            <w:tcW w:w="1243" w:type="dxa"/>
            <w:shd w:val="clear" w:color="auto" w:fill="auto"/>
          </w:tcPr>
          <w:p w:rsidR="00241CDB" w:rsidRPr="00E211BC" w:rsidRDefault="00241CDB" w:rsidP="00345E13">
            <w:pPr>
              <w:pStyle w:val="TableContents"/>
              <w:contextualSpacing/>
              <w:jc w:val="center"/>
              <w:rPr>
                <w:rFonts w:ascii="Arial" w:hAnsi="Arial"/>
                <w:sz w:val="22"/>
                <w:szCs w:val="22"/>
              </w:rPr>
            </w:pPr>
            <w:r>
              <w:rPr>
                <w:rFonts w:ascii="Arial" w:hAnsi="Arial"/>
                <w:sz w:val="22"/>
                <w:szCs w:val="22"/>
              </w:rPr>
              <w:t>39.1</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39.2</w:t>
            </w:r>
          </w:p>
          <w:p w:rsidR="00241CDB" w:rsidRDefault="00241CDB" w:rsidP="00345E13">
            <w:pPr>
              <w:pStyle w:val="TableContents"/>
              <w:contextualSpacing/>
              <w:jc w:val="center"/>
              <w:rPr>
                <w:rFonts w:ascii="Arial" w:hAnsi="Arial"/>
                <w:b/>
                <w:sz w:val="22"/>
                <w:szCs w:val="22"/>
              </w:rPr>
            </w:pPr>
            <w:r w:rsidRPr="0068661B">
              <w:rPr>
                <w:rFonts w:ascii="Arial" w:hAnsi="Arial"/>
                <w:b/>
                <w:sz w:val="22"/>
                <w:szCs w:val="22"/>
              </w:rPr>
              <w:t>39.3</w:t>
            </w:r>
          </w:p>
          <w:p w:rsidR="00241CDB" w:rsidRPr="00E211BC" w:rsidRDefault="00241CDB" w:rsidP="00345E13">
            <w:pPr>
              <w:pStyle w:val="TableContents"/>
              <w:contextualSpacing/>
              <w:jc w:val="center"/>
              <w:rPr>
                <w:rFonts w:ascii="Arial" w:hAnsi="Arial"/>
                <w:sz w:val="22"/>
                <w:szCs w:val="22"/>
              </w:rPr>
            </w:pPr>
            <w:r>
              <w:rPr>
                <w:rFonts w:ascii="Arial" w:hAnsi="Arial"/>
                <w:sz w:val="22"/>
                <w:szCs w:val="22"/>
              </w:rPr>
              <w:t>39.4</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39.5</w:t>
            </w:r>
          </w:p>
        </w:tc>
        <w:tc>
          <w:tcPr>
            <w:tcW w:w="1187" w:type="dxa"/>
            <w:shd w:val="clear" w:color="auto" w:fill="auto"/>
          </w:tcPr>
          <w:p w:rsidR="00241CDB" w:rsidRDefault="00241CDB" w:rsidP="00345E13">
            <w:pPr>
              <w:pStyle w:val="TableContents"/>
              <w:contextualSpacing/>
              <w:jc w:val="center"/>
              <w:rPr>
                <w:rFonts w:ascii="Arial" w:hAnsi="Arial"/>
                <w:sz w:val="22"/>
                <w:szCs w:val="22"/>
              </w:rPr>
            </w:pP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p>
          <w:p w:rsidR="00241CDB" w:rsidRDefault="00241CDB" w:rsidP="00345E13">
            <w:pPr>
              <w:pStyle w:val="TableContents"/>
              <w:contextualSpacing/>
              <w:jc w:val="center"/>
              <w:rPr>
                <w:rFonts w:ascii="Arial" w:hAnsi="Arial"/>
                <w:sz w:val="22"/>
                <w:szCs w:val="22"/>
              </w:rPr>
            </w:pPr>
            <w:r>
              <w:rPr>
                <w:rFonts w:ascii="Arial" w:hAnsi="Arial"/>
                <w:sz w:val="22"/>
                <w:szCs w:val="22"/>
              </w:rPr>
              <w:t>#1-4</w:t>
            </w:r>
          </w:p>
        </w:tc>
        <w:tc>
          <w:tcPr>
            <w:tcW w:w="2729"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849 #1-10, 12</w:t>
            </w:r>
          </w:p>
        </w:tc>
      </w:tr>
      <w:tr w:rsidR="00241CDB" w:rsidTr="00241CDB">
        <w:trPr>
          <w:jc w:val="center"/>
        </w:trPr>
        <w:tc>
          <w:tcPr>
            <w:tcW w:w="1243" w:type="dxa"/>
            <w:shd w:val="clear" w:color="auto" w:fill="auto"/>
          </w:tcPr>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40.1</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40.2</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40.3</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40.4</w:t>
            </w:r>
          </w:p>
        </w:tc>
        <w:tc>
          <w:tcPr>
            <w:tcW w:w="1187"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tc>
        <w:tc>
          <w:tcPr>
            <w:tcW w:w="2729"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874 #1-6, 8, 9</w:t>
            </w:r>
          </w:p>
        </w:tc>
      </w:tr>
      <w:tr w:rsidR="00241CDB" w:rsidTr="00241CDB">
        <w:trPr>
          <w:jc w:val="center"/>
        </w:trPr>
        <w:tc>
          <w:tcPr>
            <w:tcW w:w="1243" w:type="dxa"/>
            <w:shd w:val="clear" w:color="auto" w:fill="auto"/>
          </w:tcPr>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lastRenderedPageBreak/>
              <w:t>43.1</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43.2</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43.3</w:t>
            </w:r>
          </w:p>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43.4</w:t>
            </w:r>
          </w:p>
        </w:tc>
        <w:tc>
          <w:tcPr>
            <w:tcW w:w="1187" w:type="dxa"/>
            <w:shd w:val="clear" w:color="auto" w:fill="auto"/>
          </w:tcPr>
          <w:p w:rsidR="00241CDB" w:rsidRDefault="00241CDB" w:rsidP="00345E13">
            <w:pPr>
              <w:contextualSpacing/>
              <w:jc w:val="center"/>
              <w:rPr>
                <w:rFonts w:ascii="Arial" w:hAnsi="Arial"/>
                <w:sz w:val="22"/>
                <w:szCs w:val="22"/>
              </w:rPr>
            </w:pPr>
            <w:r>
              <w:rPr>
                <w:rFonts w:ascii="Arial" w:hAnsi="Arial"/>
                <w:sz w:val="22"/>
                <w:szCs w:val="22"/>
              </w:rPr>
              <w:t>#1-3</w:t>
            </w:r>
          </w:p>
          <w:p w:rsidR="00241CDB" w:rsidRDefault="00241CDB" w:rsidP="00345E13">
            <w:pPr>
              <w:contextualSpacing/>
              <w:jc w:val="center"/>
              <w:rPr>
                <w:rFonts w:ascii="Arial" w:hAnsi="Arial"/>
                <w:sz w:val="22"/>
                <w:szCs w:val="22"/>
              </w:rPr>
            </w:pPr>
            <w:r>
              <w:rPr>
                <w:rFonts w:ascii="Arial" w:hAnsi="Arial"/>
                <w:sz w:val="22"/>
                <w:szCs w:val="22"/>
              </w:rPr>
              <w:t>#1-2</w:t>
            </w:r>
          </w:p>
          <w:p w:rsidR="00241CDB" w:rsidRDefault="00241CDB" w:rsidP="00345E13">
            <w:pPr>
              <w:contextualSpacing/>
              <w:jc w:val="center"/>
              <w:rPr>
                <w:rFonts w:ascii="Arial" w:hAnsi="Arial"/>
                <w:sz w:val="22"/>
                <w:szCs w:val="22"/>
              </w:rPr>
            </w:pPr>
            <w:r>
              <w:rPr>
                <w:rFonts w:ascii="Arial" w:hAnsi="Arial"/>
                <w:sz w:val="22"/>
                <w:szCs w:val="22"/>
              </w:rPr>
              <w:t>#1-2</w:t>
            </w:r>
          </w:p>
          <w:p w:rsidR="00241CDB" w:rsidRDefault="00241CDB" w:rsidP="00345E13">
            <w:pPr>
              <w:contextualSpacing/>
              <w:jc w:val="center"/>
              <w:rPr>
                <w:rFonts w:ascii="Arial" w:hAnsi="Arial"/>
                <w:sz w:val="22"/>
                <w:szCs w:val="22"/>
              </w:rPr>
            </w:pPr>
            <w:r>
              <w:rPr>
                <w:rFonts w:ascii="Arial" w:hAnsi="Arial"/>
                <w:sz w:val="22"/>
                <w:szCs w:val="22"/>
              </w:rPr>
              <w:t>#1-2</w:t>
            </w:r>
          </w:p>
        </w:tc>
        <w:tc>
          <w:tcPr>
            <w:tcW w:w="2729"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953 #1-7, 9</w:t>
            </w:r>
          </w:p>
        </w:tc>
      </w:tr>
      <w:tr w:rsidR="00241CDB" w:rsidTr="00241CDB">
        <w:trPr>
          <w:jc w:val="center"/>
        </w:trPr>
        <w:tc>
          <w:tcPr>
            <w:tcW w:w="1243" w:type="dxa"/>
            <w:shd w:val="clear" w:color="auto" w:fill="auto"/>
          </w:tcPr>
          <w:p w:rsidR="00241CDB" w:rsidRPr="0068661B" w:rsidRDefault="00241CDB" w:rsidP="00345E13">
            <w:pPr>
              <w:pStyle w:val="TableContents"/>
              <w:contextualSpacing/>
              <w:jc w:val="center"/>
              <w:rPr>
                <w:rFonts w:ascii="Arial" w:hAnsi="Arial"/>
                <w:b/>
                <w:sz w:val="22"/>
                <w:szCs w:val="22"/>
              </w:rPr>
            </w:pPr>
            <w:r w:rsidRPr="0068661B">
              <w:rPr>
                <w:rFonts w:ascii="Arial" w:hAnsi="Arial"/>
                <w:b/>
                <w:sz w:val="22"/>
                <w:szCs w:val="22"/>
              </w:rPr>
              <w:t>51.1</w:t>
            </w:r>
          </w:p>
          <w:p w:rsidR="00241CDB" w:rsidRDefault="00241CDB" w:rsidP="00345E13">
            <w:pPr>
              <w:pStyle w:val="TableContents"/>
              <w:contextualSpacing/>
              <w:jc w:val="center"/>
              <w:rPr>
                <w:rFonts w:ascii="Arial" w:hAnsi="Arial"/>
                <w:b/>
                <w:sz w:val="22"/>
                <w:szCs w:val="22"/>
              </w:rPr>
            </w:pPr>
            <w:r w:rsidRPr="0068661B">
              <w:rPr>
                <w:rFonts w:ascii="Arial" w:hAnsi="Arial"/>
                <w:b/>
                <w:sz w:val="22"/>
                <w:szCs w:val="22"/>
              </w:rPr>
              <w:t>51.2</w:t>
            </w:r>
          </w:p>
          <w:p w:rsidR="00241CDB" w:rsidRPr="003811F8" w:rsidRDefault="00241CDB" w:rsidP="00345E13">
            <w:pPr>
              <w:pStyle w:val="TableContents"/>
              <w:contextualSpacing/>
              <w:jc w:val="center"/>
              <w:rPr>
                <w:rFonts w:ascii="Arial" w:hAnsi="Arial"/>
                <w:sz w:val="22"/>
                <w:szCs w:val="22"/>
              </w:rPr>
            </w:pPr>
            <w:r>
              <w:rPr>
                <w:rFonts w:ascii="Arial" w:hAnsi="Arial"/>
                <w:sz w:val="22"/>
                <w:szCs w:val="22"/>
              </w:rPr>
              <w:t>51.3</w:t>
            </w:r>
          </w:p>
          <w:p w:rsidR="00241CDB" w:rsidRDefault="00241CDB" w:rsidP="00345E13">
            <w:pPr>
              <w:pStyle w:val="TableContents"/>
              <w:contextualSpacing/>
              <w:jc w:val="center"/>
              <w:rPr>
                <w:rFonts w:ascii="Arial" w:hAnsi="Arial"/>
                <w:b/>
                <w:sz w:val="22"/>
                <w:szCs w:val="22"/>
              </w:rPr>
            </w:pPr>
            <w:r w:rsidRPr="0068661B">
              <w:rPr>
                <w:rFonts w:ascii="Arial" w:hAnsi="Arial"/>
                <w:b/>
                <w:sz w:val="22"/>
                <w:szCs w:val="22"/>
              </w:rPr>
              <w:t>51.4</w:t>
            </w:r>
          </w:p>
          <w:p w:rsidR="00241CDB" w:rsidRPr="00EE5EF1" w:rsidRDefault="00241CDB" w:rsidP="00345E13">
            <w:pPr>
              <w:pStyle w:val="TableContents"/>
              <w:contextualSpacing/>
              <w:jc w:val="center"/>
              <w:rPr>
                <w:rFonts w:ascii="Arial" w:hAnsi="Arial"/>
                <w:sz w:val="22"/>
                <w:szCs w:val="22"/>
              </w:rPr>
            </w:pPr>
            <w:r>
              <w:rPr>
                <w:rFonts w:ascii="Arial" w:hAnsi="Arial"/>
                <w:sz w:val="22"/>
                <w:szCs w:val="22"/>
              </w:rPr>
              <w:t>51.5</w:t>
            </w:r>
          </w:p>
        </w:tc>
        <w:tc>
          <w:tcPr>
            <w:tcW w:w="1187"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p>
          <w:p w:rsidR="00241CDB" w:rsidRDefault="00241CDB" w:rsidP="00345E13">
            <w:pPr>
              <w:pStyle w:val="TableContents"/>
              <w:contextualSpacing/>
              <w:jc w:val="center"/>
              <w:rPr>
                <w:rFonts w:ascii="Arial" w:hAnsi="Arial"/>
                <w:sz w:val="22"/>
                <w:szCs w:val="22"/>
              </w:rPr>
            </w:pPr>
            <w:r>
              <w:rPr>
                <w:rFonts w:ascii="Arial" w:hAnsi="Arial"/>
                <w:sz w:val="22"/>
                <w:szCs w:val="22"/>
              </w:rPr>
              <w:t>#1-3</w:t>
            </w:r>
          </w:p>
        </w:tc>
        <w:tc>
          <w:tcPr>
            <w:tcW w:w="2729"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pp. 1144-1145 #1-7, 9, 10</w:t>
            </w:r>
          </w:p>
        </w:tc>
      </w:tr>
    </w:tbl>
    <w:p w:rsidR="00793304" w:rsidRPr="00F73DB4" w:rsidRDefault="00793304" w:rsidP="00345E13">
      <w:pPr>
        <w:contextualSpacing/>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6390"/>
      </w:tblGrid>
      <w:tr w:rsidR="003777F3" w:rsidRPr="008A747B" w:rsidTr="00DA4121">
        <w:tc>
          <w:tcPr>
            <w:tcW w:w="3798" w:type="dxa"/>
          </w:tcPr>
          <w:p w:rsidR="00AE024E" w:rsidRPr="008A747B" w:rsidRDefault="00AE024E" w:rsidP="00DA4121">
            <w:pPr>
              <w:contextualSpacing/>
              <w:jc w:val="center"/>
              <w:rPr>
                <w:rFonts w:ascii="Arial" w:hAnsi="Arial" w:cs="Arial"/>
                <w:b/>
                <w:bCs/>
                <w:sz w:val="22"/>
                <w:szCs w:val="22"/>
              </w:rPr>
            </w:pPr>
            <w:r w:rsidRPr="008A747B">
              <w:rPr>
                <w:rFonts w:ascii="Arial" w:hAnsi="Arial" w:cs="Arial"/>
                <w:b/>
                <w:bCs/>
                <w:sz w:val="22"/>
                <w:szCs w:val="22"/>
              </w:rPr>
              <w:t>Laboratory Exercise</w:t>
            </w:r>
          </w:p>
        </w:tc>
        <w:tc>
          <w:tcPr>
            <w:tcW w:w="6390" w:type="dxa"/>
          </w:tcPr>
          <w:p w:rsidR="00AE024E" w:rsidRPr="008A747B" w:rsidRDefault="00AE024E" w:rsidP="00DA4121">
            <w:pPr>
              <w:contextualSpacing/>
              <w:jc w:val="center"/>
              <w:rPr>
                <w:rFonts w:ascii="Arial" w:eastAsia="LucidaGrande" w:hAnsi="Arial" w:cs="Arial"/>
                <w:b/>
                <w:kern w:val="0"/>
                <w:sz w:val="22"/>
                <w:szCs w:val="22"/>
              </w:rPr>
            </w:pPr>
            <w:r w:rsidRPr="008A747B">
              <w:rPr>
                <w:rFonts w:ascii="Arial" w:eastAsia="LucidaGrande" w:hAnsi="Arial" w:cs="Arial"/>
                <w:b/>
                <w:kern w:val="0"/>
                <w:sz w:val="22"/>
                <w:szCs w:val="22"/>
              </w:rPr>
              <w:t>Quantitative Skills</w:t>
            </w:r>
          </w:p>
        </w:tc>
      </w:tr>
      <w:tr w:rsidR="003777F3" w:rsidRPr="008A747B" w:rsidTr="00DA4121">
        <w:tc>
          <w:tcPr>
            <w:tcW w:w="3798" w:type="dxa"/>
            <w:vAlign w:val="center"/>
          </w:tcPr>
          <w:p w:rsidR="00AE024E" w:rsidRPr="008C0CED" w:rsidRDefault="002D255E" w:rsidP="008A747B">
            <w:pPr>
              <w:contextualSpacing/>
              <w:jc w:val="center"/>
              <w:rPr>
                <w:rFonts w:ascii="Arial" w:hAnsi="Arial" w:cs="Arial"/>
                <w:sz w:val="22"/>
                <w:szCs w:val="22"/>
              </w:rPr>
            </w:pPr>
            <w:r w:rsidRPr="008C0CED">
              <w:rPr>
                <w:rFonts w:ascii="Arial" w:hAnsi="Arial" w:cs="Arial"/>
                <w:sz w:val="22"/>
                <w:szCs w:val="22"/>
              </w:rPr>
              <w:t>AP Lab 4. Diffusion and Osmosis</w:t>
            </w:r>
          </w:p>
        </w:tc>
        <w:tc>
          <w:tcPr>
            <w:tcW w:w="6390" w:type="dxa"/>
          </w:tcPr>
          <w:p w:rsidR="00AE024E" w:rsidRPr="008A747B" w:rsidRDefault="00F73DB4" w:rsidP="008A747B">
            <w:pPr>
              <w:widowControl/>
              <w:suppressAutoHyphens w:val="0"/>
              <w:autoSpaceDE w:val="0"/>
              <w:autoSpaceDN w:val="0"/>
              <w:adjustRightInd w:val="0"/>
              <w:rPr>
                <w:rFonts w:ascii="Arial" w:eastAsia="LucidaGrande" w:hAnsi="Arial" w:cs="Arial"/>
                <w:b/>
                <w:kern w:val="0"/>
                <w:sz w:val="22"/>
                <w:szCs w:val="22"/>
              </w:rPr>
            </w:pPr>
            <w:r w:rsidRPr="008A747B">
              <w:rPr>
                <w:rFonts w:ascii="Arial" w:eastAsia="Times New Roman" w:hAnsi="Arial" w:cs="Arial"/>
                <w:color w:val="333333"/>
                <w:kern w:val="0"/>
                <w:sz w:val="22"/>
                <w:szCs w:val="22"/>
                <w:lang w:eastAsia="en-US" w:bidi="ar-SA"/>
              </w:rPr>
              <w:t>Measuring volumes, calculating surface area-to-volume ratios, calculating rate, calculating water potential, graphing</w:t>
            </w:r>
          </w:p>
        </w:tc>
      </w:tr>
      <w:tr w:rsidR="003777F3" w:rsidRPr="008A747B" w:rsidTr="00DA4121">
        <w:tc>
          <w:tcPr>
            <w:tcW w:w="3798" w:type="dxa"/>
            <w:vAlign w:val="center"/>
          </w:tcPr>
          <w:p w:rsidR="00AE024E" w:rsidRPr="008C0CED" w:rsidRDefault="002D255E" w:rsidP="008A747B">
            <w:pPr>
              <w:contextualSpacing/>
              <w:jc w:val="center"/>
              <w:rPr>
                <w:rFonts w:ascii="Arial" w:hAnsi="Arial" w:cs="Arial"/>
                <w:sz w:val="22"/>
                <w:szCs w:val="22"/>
              </w:rPr>
            </w:pPr>
            <w:r w:rsidRPr="008C0CED">
              <w:rPr>
                <w:rFonts w:ascii="Arial" w:hAnsi="Arial" w:cs="Arial"/>
                <w:sz w:val="22"/>
                <w:szCs w:val="22"/>
              </w:rPr>
              <w:t>AP Lab 5. Photosynthesis</w:t>
            </w:r>
          </w:p>
        </w:tc>
        <w:tc>
          <w:tcPr>
            <w:tcW w:w="6390" w:type="dxa"/>
          </w:tcPr>
          <w:p w:rsidR="00AE024E" w:rsidRPr="008A747B" w:rsidRDefault="00F73DB4" w:rsidP="008A747B">
            <w:pPr>
              <w:widowControl/>
              <w:suppressAutoHyphens w:val="0"/>
              <w:autoSpaceDE w:val="0"/>
              <w:autoSpaceDN w:val="0"/>
              <w:adjustRightInd w:val="0"/>
              <w:rPr>
                <w:rFonts w:ascii="Arial" w:eastAsia="Times-Roman" w:hAnsi="Arial" w:cs="Arial"/>
                <w:b/>
                <w:kern w:val="0"/>
                <w:sz w:val="22"/>
                <w:szCs w:val="22"/>
              </w:rPr>
            </w:pPr>
            <w:r w:rsidRPr="008A747B">
              <w:rPr>
                <w:rFonts w:ascii="Arial" w:eastAsia="Times New Roman" w:hAnsi="Arial" w:cs="Arial"/>
                <w:color w:val="333333"/>
                <w:kern w:val="0"/>
                <w:sz w:val="22"/>
                <w:szCs w:val="22"/>
                <w:lang w:eastAsia="en-US" w:bidi="ar-SA"/>
              </w:rPr>
              <w:t>Calculating rate, preparing solutions, preparing serial</w:t>
            </w:r>
            <w:r w:rsidR="0013777A" w:rsidRPr="008A747B">
              <w:rPr>
                <w:rFonts w:ascii="Arial" w:eastAsia="Times New Roman" w:hAnsi="Arial" w:cs="Arial"/>
                <w:color w:val="333333"/>
                <w:kern w:val="0"/>
                <w:sz w:val="22"/>
                <w:szCs w:val="22"/>
                <w:lang w:eastAsia="en-US" w:bidi="ar-SA"/>
              </w:rPr>
              <w:t xml:space="preserve"> </w:t>
            </w:r>
            <w:r w:rsidRPr="008A747B">
              <w:rPr>
                <w:rFonts w:ascii="Arial" w:eastAsia="Times New Roman" w:hAnsi="Arial" w:cs="Arial"/>
                <w:color w:val="333333"/>
                <w:kern w:val="0"/>
                <w:sz w:val="22"/>
                <w:szCs w:val="22"/>
                <w:lang w:eastAsia="en-US" w:bidi="ar-SA"/>
              </w:rPr>
              <w:t>dilutions, measuring light intensity, developing and</w:t>
            </w:r>
            <w:r w:rsidR="0013777A" w:rsidRPr="008A747B">
              <w:rPr>
                <w:rFonts w:ascii="Arial" w:eastAsia="Times New Roman" w:hAnsi="Arial" w:cs="Arial"/>
                <w:color w:val="333333"/>
                <w:kern w:val="0"/>
                <w:sz w:val="22"/>
                <w:szCs w:val="22"/>
                <w:lang w:eastAsia="en-US" w:bidi="ar-SA"/>
              </w:rPr>
              <w:t xml:space="preserve"> </w:t>
            </w:r>
            <w:r w:rsidRPr="008A747B">
              <w:rPr>
                <w:rFonts w:ascii="Arial" w:eastAsia="Times New Roman" w:hAnsi="Arial" w:cs="Arial"/>
                <w:color w:val="333333"/>
                <w:kern w:val="0"/>
                <w:sz w:val="22"/>
                <w:szCs w:val="22"/>
                <w:lang w:eastAsia="en-US" w:bidi="ar-SA"/>
              </w:rPr>
              <w:t>applying indices to represent the relationship between two quantitative values, using reciprocals to modify graphical representations, utilizing medians, graphing</w:t>
            </w:r>
          </w:p>
        </w:tc>
      </w:tr>
      <w:tr w:rsidR="003777F3" w:rsidRPr="008A747B" w:rsidTr="00DA4121">
        <w:tc>
          <w:tcPr>
            <w:tcW w:w="3798" w:type="dxa"/>
            <w:vAlign w:val="center"/>
          </w:tcPr>
          <w:p w:rsidR="00AE024E" w:rsidRPr="008A747B" w:rsidRDefault="002D255E" w:rsidP="008A747B">
            <w:pPr>
              <w:contextualSpacing/>
              <w:jc w:val="center"/>
              <w:rPr>
                <w:rFonts w:ascii="Arial" w:hAnsi="Arial" w:cs="Arial"/>
                <w:sz w:val="22"/>
                <w:szCs w:val="22"/>
              </w:rPr>
            </w:pPr>
            <w:r w:rsidRPr="008A747B">
              <w:rPr>
                <w:rFonts w:ascii="Arial" w:hAnsi="Arial" w:cs="Arial"/>
                <w:sz w:val="22"/>
                <w:szCs w:val="22"/>
              </w:rPr>
              <w:t>Cellular Respiration</w:t>
            </w:r>
            <w:r w:rsidR="008C0CED">
              <w:rPr>
                <w:rFonts w:ascii="Arial" w:hAnsi="Arial" w:cs="Arial"/>
                <w:sz w:val="22"/>
                <w:szCs w:val="22"/>
              </w:rPr>
              <w:t xml:space="preserve"> with Yeast</w:t>
            </w:r>
          </w:p>
        </w:tc>
        <w:tc>
          <w:tcPr>
            <w:tcW w:w="6390" w:type="dxa"/>
          </w:tcPr>
          <w:p w:rsidR="00AE024E" w:rsidRPr="008A747B" w:rsidRDefault="00F73DB4" w:rsidP="008A747B">
            <w:pPr>
              <w:widowControl/>
              <w:suppressAutoHyphens w:val="0"/>
              <w:autoSpaceDE w:val="0"/>
              <w:autoSpaceDN w:val="0"/>
              <w:adjustRightInd w:val="0"/>
              <w:rPr>
                <w:rFonts w:ascii="Arial" w:eastAsia="Times-Roman" w:hAnsi="Arial" w:cs="Arial"/>
                <w:b/>
                <w:kern w:val="0"/>
                <w:sz w:val="22"/>
                <w:szCs w:val="22"/>
              </w:rPr>
            </w:pPr>
            <w:r w:rsidRPr="008A747B">
              <w:rPr>
                <w:rFonts w:ascii="Arial" w:eastAsia="Times New Roman" w:hAnsi="Arial" w:cs="Arial"/>
                <w:color w:val="333333"/>
                <w:kern w:val="0"/>
                <w:sz w:val="22"/>
                <w:szCs w:val="22"/>
                <w:lang w:eastAsia="en-US" w:bidi="ar-SA"/>
              </w:rPr>
              <w:t>Calculating rate, measuring temperature and volume,</w:t>
            </w:r>
            <w:r w:rsidR="0013777A" w:rsidRPr="008A747B">
              <w:rPr>
                <w:rFonts w:ascii="Arial" w:eastAsia="Times New Roman" w:hAnsi="Arial" w:cs="Arial"/>
                <w:color w:val="333333"/>
                <w:kern w:val="0"/>
                <w:sz w:val="22"/>
                <w:szCs w:val="22"/>
                <w:lang w:eastAsia="en-US" w:bidi="ar-SA"/>
              </w:rPr>
              <w:t xml:space="preserve"> </w:t>
            </w:r>
            <w:r w:rsidRPr="008A747B">
              <w:rPr>
                <w:rFonts w:ascii="Arial" w:eastAsia="Times New Roman" w:hAnsi="Arial" w:cs="Arial"/>
                <w:color w:val="333333"/>
                <w:kern w:val="0"/>
                <w:sz w:val="22"/>
                <w:szCs w:val="22"/>
                <w:lang w:eastAsia="en-US" w:bidi="ar-SA"/>
              </w:rPr>
              <w:t>graphing</w:t>
            </w:r>
          </w:p>
        </w:tc>
      </w:tr>
    </w:tbl>
    <w:p w:rsidR="00AE024E" w:rsidRPr="00F73DB4" w:rsidRDefault="00AE024E" w:rsidP="00345E13">
      <w:pPr>
        <w:contextualSpacing/>
        <w:rPr>
          <w:rFonts w:ascii="Arial" w:hAnsi="Arial" w:cs="Arial"/>
          <w:sz w:val="22"/>
          <w:szCs w:val="22"/>
        </w:rPr>
      </w:pPr>
    </w:p>
    <w:p w:rsidR="00196195" w:rsidRPr="00F73DB4" w:rsidRDefault="00B90473" w:rsidP="00345E13">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eastAsia="LucidaGrande" w:hAnsi="Arial" w:cs="Arial"/>
          <w:b/>
          <w:bCs/>
          <w:kern w:val="0"/>
          <w:sz w:val="22"/>
          <w:szCs w:val="22"/>
        </w:rPr>
      </w:pPr>
      <w:r w:rsidRPr="00F73DB4">
        <w:rPr>
          <w:rFonts w:ascii="Arial" w:eastAsia="LucidaGrande" w:hAnsi="Arial" w:cs="Arial"/>
          <w:kern w:val="0"/>
          <w:sz w:val="22"/>
          <w:szCs w:val="22"/>
        </w:rPr>
        <w:t xml:space="preserve">Timeframe: By </w:t>
      </w:r>
      <w:r w:rsidR="00E463D3" w:rsidRPr="00F73DB4">
        <w:rPr>
          <w:rFonts w:ascii="Arial" w:eastAsia="LucidaGrande" w:hAnsi="Arial" w:cs="Arial"/>
          <w:kern w:val="0"/>
          <w:sz w:val="22"/>
          <w:szCs w:val="22"/>
        </w:rPr>
        <w:t>December</w:t>
      </w:r>
      <w:r w:rsidRPr="00F73DB4">
        <w:rPr>
          <w:rFonts w:ascii="Arial" w:eastAsia="LucidaGrande" w:hAnsi="Arial" w:cs="Arial"/>
          <w:kern w:val="0"/>
          <w:sz w:val="22"/>
          <w:szCs w:val="22"/>
        </w:rPr>
        <w:t xml:space="preserve"> break</w:t>
      </w:r>
      <w:r w:rsidR="00E463D3" w:rsidRPr="00F73DB4">
        <w:rPr>
          <w:rFonts w:ascii="Arial" w:eastAsia="LucidaGrande" w:hAnsi="Arial" w:cs="Arial"/>
          <w:kern w:val="0"/>
          <w:sz w:val="22"/>
          <w:szCs w:val="22"/>
        </w:rPr>
        <w:t xml:space="preserve"> (12/20/2013)</w:t>
      </w:r>
    </w:p>
    <w:p w:rsidR="00196195" w:rsidRPr="00F73DB4" w:rsidRDefault="00196195" w:rsidP="00345E13">
      <w:pPr>
        <w:contextualSpacing/>
        <w:jc w:val="center"/>
        <w:rPr>
          <w:rFonts w:ascii="Arial" w:eastAsia="LucidaGrande" w:hAnsi="Arial" w:cs="Arial"/>
          <w:b/>
          <w:bCs/>
          <w:kern w:val="0"/>
          <w:sz w:val="22"/>
          <w:szCs w:val="22"/>
        </w:rPr>
      </w:pPr>
    </w:p>
    <w:p w:rsidR="00196195" w:rsidRPr="00F73DB4" w:rsidRDefault="00B90473" w:rsidP="00345E13">
      <w:pPr>
        <w:contextualSpacing/>
        <w:rPr>
          <w:rFonts w:ascii="Arial" w:hAnsi="Arial" w:cs="Arial"/>
          <w:i/>
          <w:iCs/>
          <w:sz w:val="22"/>
          <w:szCs w:val="22"/>
        </w:rPr>
      </w:pPr>
      <w:r w:rsidRPr="00F73DB4">
        <w:rPr>
          <w:rFonts w:ascii="Arial" w:hAnsi="Arial" w:cs="Arial"/>
          <w:b/>
          <w:bCs/>
          <w:sz w:val="22"/>
          <w:szCs w:val="22"/>
        </w:rPr>
        <w:t xml:space="preserve">Big Idea 3: </w:t>
      </w:r>
      <w:r w:rsidR="00823744" w:rsidRPr="00F73DB4">
        <w:rPr>
          <w:rFonts w:ascii="Arial" w:hAnsi="Arial" w:cs="Arial"/>
          <w:b/>
          <w:bCs/>
          <w:sz w:val="22"/>
          <w:szCs w:val="22"/>
        </w:rPr>
        <w:t>Genetics and Information Transfer</w:t>
      </w:r>
    </w:p>
    <w:p w:rsidR="00196195" w:rsidRDefault="00196195" w:rsidP="00345E13">
      <w:pPr>
        <w:contextualSpacing/>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18"/>
        <w:gridCol w:w="1220"/>
        <w:gridCol w:w="2345"/>
      </w:tblGrid>
      <w:tr w:rsidR="00241CDB" w:rsidTr="00D63DE9">
        <w:trPr>
          <w:jc w:val="center"/>
        </w:trPr>
        <w:tc>
          <w:tcPr>
            <w:tcW w:w="1218" w:type="dxa"/>
            <w:shd w:val="clear" w:color="auto" w:fill="auto"/>
          </w:tcPr>
          <w:p w:rsidR="00241CDB" w:rsidRDefault="00241CDB" w:rsidP="00345E13">
            <w:pPr>
              <w:pStyle w:val="TableContents"/>
              <w:contextualSpacing/>
              <w:jc w:val="center"/>
              <w:rPr>
                <w:rFonts w:ascii="Arial" w:hAnsi="Arial"/>
                <w:b/>
                <w:bCs/>
                <w:sz w:val="22"/>
                <w:szCs w:val="22"/>
              </w:rPr>
            </w:pPr>
            <w:r>
              <w:rPr>
                <w:rFonts w:ascii="Arial" w:hAnsi="Arial"/>
                <w:b/>
                <w:bCs/>
                <w:sz w:val="22"/>
                <w:szCs w:val="22"/>
              </w:rPr>
              <w:t>Chapter &amp; Section</w:t>
            </w:r>
          </w:p>
        </w:tc>
        <w:tc>
          <w:tcPr>
            <w:tcW w:w="1220" w:type="dxa"/>
            <w:shd w:val="clear" w:color="auto" w:fill="auto"/>
          </w:tcPr>
          <w:p w:rsidR="00241CDB" w:rsidRDefault="00241CDB" w:rsidP="00345E13">
            <w:pPr>
              <w:pStyle w:val="TableContents"/>
              <w:contextualSpacing/>
              <w:jc w:val="center"/>
              <w:rPr>
                <w:rFonts w:ascii="Arial" w:hAnsi="Arial"/>
                <w:b/>
                <w:bCs/>
                <w:sz w:val="22"/>
                <w:szCs w:val="22"/>
              </w:rPr>
            </w:pPr>
            <w:r>
              <w:rPr>
                <w:rFonts w:ascii="Arial" w:hAnsi="Arial"/>
                <w:b/>
                <w:bCs/>
                <w:sz w:val="22"/>
                <w:szCs w:val="22"/>
              </w:rPr>
              <w:t>Questions</w:t>
            </w:r>
          </w:p>
        </w:tc>
        <w:tc>
          <w:tcPr>
            <w:tcW w:w="2345" w:type="dxa"/>
            <w:shd w:val="clear" w:color="auto" w:fill="auto"/>
          </w:tcPr>
          <w:p w:rsidR="00241CDB" w:rsidRDefault="00241CDB" w:rsidP="00345E13">
            <w:pPr>
              <w:pStyle w:val="TableContents"/>
              <w:contextualSpacing/>
              <w:jc w:val="center"/>
              <w:rPr>
                <w:rFonts w:ascii="Arial" w:hAnsi="Arial"/>
                <w:b/>
                <w:bCs/>
                <w:sz w:val="22"/>
                <w:szCs w:val="22"/>
              </w:rPr>
            </w:pPr>
            <w:r>
              <w:rPr>
                <w:rFonts w:ascii="Arial" w:hAnsi="Arial"/>
                <w:b/>
                <w:bCs/>
                <w:sz w:val="22"/>
                <w:szCs w:val="22"/>
              </w:rPr>
              <w:t>Chapter Review</w:t>
            </w:r>
          </w:p>
        </w:tc>
      </w:tr>
      <w:tr w:rsidR="00241CDB" w:rsidTr="00D63DE9">
        <w:trPr>
          <w:jc w:val="center"/>
        </w:trPr>
        <w:tc>
          <w:tcPr>
            <w:tcW w:w="4783" w:type="dxa"/>
            <w:gridSpan w:val="3"/>
            <w:shd w:val="clear" w:color="auto" w:fill="auto"/>
          </w:tcPr>
          <w:p w:rsidR="00241CDB" w:rsidRPr="00297A51" w:rsidRDefault="00241CDB" w:rsidP="00345E13">
            <w:pPr>
              <w:contextualSpacing/>
              <w:jc w:val="center"/>
              <w:rPr>
                <w:rFonts w:ascii="Arial" w:hAnsi="Arial"/>
                <w:b/>
                <w:i/>
                <w:sz w:val="22"/>
                <w:szCs w:val="22"/>
              </w:rPr>
            </w:pPr>
            <w:r>
              <w:rPr>
                <w:rFonts w:ascii="Arial" w:hAnsi="Arial"/>
                <w:b/>
                <w:i/>
                <w:sz w:val="22"/>
                <w:szCs w:val="22"/>
              </w:rPr>
              <w:t>Genetics</w:t>
            </w:r>
          </w:p>
        </w:tc>
      </w:tr>
      <w:tr w:rsidR="00241CDB" w:rsidTr="00D63DE9">
        <w:trPr>
          <w:jc w:val="center"/>
        </w:trPr>
        <w:tc>
          <w:tcPr>
            <w:tcW w:w="1218" w:type="dxa"/>
            <w:shd w:val="clear" w:color="auto" w:fill="auto"/>
          </w:tcPr>
          <w:p w:rsidR="00241CDB" w:rsidRPr="00E173FF" w:rsidRDefault="00241CDB" w:rsidP="00345E13">
            <w:pPr>
              <w:contextualSpacing/>
              <w:jc w:val="center"/>
              <w:rPr>
                <w:rFonts w:ascii="Arial" w:hAnsi="Arial"/>
                <w:b/>
                <w:sz w:val="22"/>
                <w:szCs w:val="22"/>
              </w:rPr>
            </w:pPr>
            <w:r w:rsidRPr="00E173FF">
              <w:rPr>
                <w:rFonts w:ascii="Arial" w:hAnsi="Arial"/>
                <w:b/>
                <w:sz w:val="22"/>
                <w:szCs w:val="22"/>
              </w:rPr>
              <w:t>5.1</w:t>
            </w:r>
          </w:p>
          <w:p w:rsidR="00241CDB" w:rsidRPr="00E173FF" w:rsidRDefault="00241CDB" w:rsidP="00345E13">
            <w:pPr>
              <w:contextualSpacing/>
              <w:jc w:val="center"/>
              <w:rPr>
                <w:rFonts w:ascii="Arial" w:hAnsi="Arial"/>
                <w:b/>
                <w:sz w:val="22"/>
                <w:szCs w:val="22"/>
              </w:rPr>
            </w:pPr>
            <w:r w:rsidRPr="00E173FF">
              <w:rPr>
                <w:rFonts w:ascii="Arial" w:hAnsi="Arial"/>
                <w:b/>
                <w:sz w:val="22"/>
                <w:szCs w:val="22"/>
              </w:rPr>
              <w:t>5.2</w:t>
            </w:r>
          </w:p>
          <w:p w:rsidR="00241CDB" w:rsidRPr="00E173FF" w:rsidRDefault="00241CDB" w:rsidP="00345E13">
            <w:pPr>
              <w:contextualSpacing/>
              <w:jc w:val="center"/>
              <w:rPr>
                <w:rFonts w:ascii="Arial" w:hAnsi="Arial"/>
                <w:b/>
                <w:sz w:val="22"/>
                <w:szCs w:val="22"/>
              </w:rPr>
            </w:pPr>
            <w:r w:rsidRPr="00E173FF">
              <w:rPr>
                <w:rFonts w:ascii="Arial" w:hAnsi="Arial"/>
                <w:b/>
                <w:sz w:val="22"/>
                <w:szCs w:val="22"/>
              </w:rPr>
              <w:t>5.3</w:t>
            </w:r>
          </w:p>
          <w:p w:rsidR="00241CDB" w:rsidRPr="00E173FF" w:rsidRDefault="00241CDB" w:rsidP="00345E13">
            <w:pPr>
              <w:contextualSpacing/>
              <w:jc w:val="center"/>
              <w:rPr>
                <w:rFonts w:ascii="Arial" w:hAnsi="Arial"/>
                <w:b/>
                <w:sz w:val="22"/>
                <w:szCs w:val="22"/>
              </w:rPr>
            </w:pPr>
            <w:r w:rsidRPr="00E173FF">
              <w:rPr>
                <w:rFonts w:ascii="Arial" w:hAnsi="Arial"/>
                <w:b/>
                <w:sz w:val="22"/>
                <w:szCs w:val="22"/>
              </w:rPr>
              <w:t>5.4</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5.5</w:t>
            </w:r>
          </w:p>
        </w:tc>
        <w:tc>
          <w:tcPr>
            <w:tcW w:w="1220"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#1-2</w:t>
            </w:r>
          </w:p>
          <w:p w:rsidR="00241CDB" w:rsidRDefault="00241CDB" w:rsidP="00345E13">
            <w:pPr>
              <w:pStyle w:val="TableContents"/>
              <w:contextualSpacing/>
              <w:rPr>
                <w:rFonts w:ascii="Arial" w:hAnsi="Arial"/>
                <w:sz w:val="22"/>
                <w:szCs w:val="22"/>
              </w:rPr>
            </w:pPr>
            <w:r>
              <w:rPr>
                <w:rFonts w:ascii="Arial" w:hAnsi="Arial"/>
                <w:sz w:val="22"/>
                <w:szCs w:val="22"/>
              </w:rPr>
              <w:t>#1-3</w:t>
            </w:r>
          </w:p>
          <w:p w:rsidR="00241CDB" w:rsidRDefault="00241CDB" w:rsidP="00345E13">
            <w:pPr>
              <w:pStyle w:val="TableContents"/>
              <w:contextualSpacing/>
              <w:rPr>
                <w:rFonts w:ascii="Arial" w:hAnsi="Arial"/>
                <w:sz w:val="22"/>
                <w:szCs w:val="22"/>
              </w:rPr>
            </w:pPr>
            <w:r>
              <w:rPr>
                <w:rFonts w:ascii="Arial" w:hAnsi="Arial"/>
                <w:sz w:val="22"/>
                <w:szCs w:val="22"/>
              </w:rPr>
              <w:t>#1-2</w:t>
            </w:r>
          </w:p>
          <w:p w:rsidR="00241CDB" w:rsidRDefault="00241CDB" w:rsidP="00345E13">
            <w:pPr>
              <w:pStyle w:val="TableContents"/>
              <w:contextualSpacing/>
              <w:rPr>
                <w:rFonts w:ascii="Arial" w:hAnsi="Arial"/>
                <w:sz w:val="22"/>
                <w:szCs w:val="22"/>
              </w:rPr>
            </w:pPr>
            <w:r>
              <w:rPr>
                <w:rFonts w:ascii="Arial" w:hAnsi="Arial"/>
                <w:sz w:val="22"/>
                <w:szCs w:val="22"/>
              </w:rPr>
              <w:t>#1-3</w:t>
            </w:r>
          </w:p>
          <w:p w:rsidR="00241CDB" w:rsidRDefault="00241CDB" w:rsidP="00345E13">
            <w:pPr>
              <w:pStyle w:val="TableContents"/>
              <w:contextualSpacing/>
              <w:rPr>
                <w:rFonts w:ascii="Arial" w:hAnsi="Arial"/>
                <w:sz w:val="22"/>
                <w:szCs w:val="22"/>
              </w:rPr>
            </w:pPr>
            <w:r>
              <w:rPr>
                <w:rFonts w:ascii="Arial" w:hAnsi="Arial"/>
                <w:sz w:val="22"/>
                <w:szCs w:val="22"/>
              </w:rPr>
              <w:t>#1-3</w:t>
            </w:r>
          </w:p>
        </w:tc>
        <w:tc>
          <w:tcPr>
            <w:tcW w:w="2345" w:type="dxa"/>
            <w:shd w:val="clear" w:color="auto" w:fill="auto"/>
          </w:tcPr>
          <w:p w:rsidR="00241CDB" w:rsidRDefault="00241CDB" w:rsidP="00345E13">
            <w:pPr>
              <w:contextualSpacing/>
              <w:rPr>
                <w:rFonts w:ascii="Arial" w:hAnsi="Arial"/>
                <w:sz w:val="22"/>
                <w:szCs w:val="22"/>
              </w:rPr>
            </w:pPr>
            <w:r>
              <w:rPr>
                <w:rFonts w:ascii="Arial" w:hAnsi="Arial"/>
                <w:sz w:val="22"/>
                <w:szCs w:val="22"/>
              </w:rPr>
              <w:t>p. 91 #1-10</w:t>
            </w:r>
          </w:p>
        </w:tc>
      </w:tr>
      <w:tr w:rsidR="00241CDB" w:rsidTr="00D63DE9">
        <w:trPr>
          <w:jc w:val="center"/>
        </w:trPr>
        <w:tc>
          <w:tcPr>
            <w:tcW w:w="121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27.1</w:t>
            </w:r>
          </w:p>
          <w:p w:rsidR="00241CDB" w:rsidRDefault="00241CDB" w:rsidP="00345E13">
            <w:pPr>
              <w:pStyle w:val="TableContents"/>
              <w:contextualSpacing/>
              <w:jc w:val="center"/>
              <w:rPr>
                <w:rFonts w:ascii="Arial" w:hAnsi="Arial"/>
                <w:b/>
                <w:sz w:val="22"/>
                <w:szCs w:val="22"/>
              </w:rPr>
            </w:pPr>
            <w:r w:rsidRPr="00E173FF">
              <w:rPr>
                <w:rFonts w:ascii="Arial" w:hAnsi="Arial"/>
                <w:b/>
                <w:sz w:val="22"/>
                <w:szCs w:val="22"/>
              </w:rPr>
              <w:t>27.2</w:t>
            </w:r>
          </w:p>
          <w:p w:rsidR="00241CDB" w:rsidRDefault="00241CDB" w:rsidP="00345E13">
            <w:pPr>
              <w:pStyle w:val="TableContents"/>
              <w:contextualSpacing/>
              <w:jc w:val="center"/>
              <w:rPr>
                <w:rFonts w:ascii="Arial" w:hAnsi="Arial"/>
                <w:sz w:val="22"/>
                <w:szCs w:val="22"/>
              </w:rPr>
            </w:pPr>
            <w:r>
              <w:rPr>
                <w:rFonts w:ascii="Arial" w:hAnsi="Arial"/>
                <w:sz w:val="22"/>
                <w:szCs w:val="22"/>
              </w:rPr>
              <w:t>27.3</w:t>
            </w:r>
          </w:p>
          <w:p w:rsidR="00241CDB" w:rsidRDefault="00241CDB" w:rsidP="00345E13">
            <w:pPr>
              <w:pStyle w:val="TableContents"/>
              <w:contextualSpacing/>
              <w:jc w:val="center"/>
              <w:rPr>
                <w:rFonts w:ascii="Arial" w:hAnsi="Arial"/>
                <w:sz w:val="22"/>
                <w:szCs w:val="22"/>
              </w:rPr>
            </w:pPr>
            <w:r>
              <w:rPr>
                <w:rFonts w:ascii="Arial" w:hAnsi="Arial"/>
                <w:sz w:val="22"/>
                <w:szCs w:val="22"/>
              </w:rPr>
              <w:t>27.4</w:t>
            </w:r>
          </w:p>
          <w:p w:rsidR="00241CDB" w:rsidRDefault="00241CDB" w:rsidP="00345E13">
            <w:pPr>
              <w:pStyle w:val="TableContents"/>
              <w:contextualSpacing/>
              <w:jc w:val="center"/>
              <w:rPr>
                <w:rFonts w:ascii="Arial" w:hAnsi="Arial"/>
                <w:sz w:val="22"/>
                <w:szCs w:val="22"/>
              </w:rPr>
            </w:pPr>
            <w:r>
              <w:rPr>
                <w:rFonts w:ascii="Arial" w:hAnsi="Arial"/>
                <w:sz w:val="22"/>
                <w:szCs w:val="22"/>
              </w:rPr>
              <w:t>27.5</w:t>
            </w:r>
          </w:p>
          <w:p w:rsidR="00241CDB" w:rsidRPr="0056701A" w:rsidRDefault="00241CDB" w:rsidP="00345E13">
            <w:pPr>
              <w:pStyle w:val="TableContents"/>
              <w:contextualSpacing/>
              <w:jc w:val="center"/>
              <w:rPr>
                <w:rFonts w:ascii="Arial" w:hAnsi="Arial"/>
                <w:sz w:val="22"/>
                <w:szCs w:val="22"/>
              </w:rPr>
            </w:pPr>
            <w:r>
              <w:rPr>
                <w:rFonts w:ascii="Arial" w:hAnsi="Arial"/>
                <w:sz w:val="22"/>
                <w:szCs w:val="22"/>
              </w:rPr>
              <w:t>27.6</w:t>
            </w:r>
          </w:p>
        </w:tc>
        <w:tc>
          <w:tcPr>
            <w:tcW w:w="1220"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#1-3</w:t>
            </w:r>
          </w:p>
          <w:p w:rsidR="00241CDB" w:rsidRDefault="00241CDB" w:rsidP="00345E13">
            <w:pPr>
              <w:pStyle w:val="TableContents"/>
              <w:contextualSpacing/>
              <w:rPr>
                <w:rFonts w:ascii="Arial" w:hAnsi="Arial"/>
                <w:sz w:val="22"/>
                <w:szCs w:val="22"/>
              </w:rPr>
            </w:pPr>
            <w:r>
              <w:rPr>
                <w:rFonts w:ascii="Arial" w:hAnsi="Arial"/>
                <w:sz w:val="22"/>
                <w:szCs w:val="22"/>
              </w:rPr>
              <w:t>#1-3</w:t>
            </w:r>
          </w:p>
        </w:tc>
        <w:tc>
          <w:tcPr>
            <w:tcW w:w="2345" w:type="dxa"/>
            <w:shd w:val="clear" w:color="auto" w:fill="auto"/>
          </w:tcPr>
          <w:p w:rsidR="00241CDB" w:rsidRDefault="00241CDB" w:rsidP="00345E13">
            <w:pPr>
              <w:contextualSpacing/>
              <w:rPr>
                <w:rFonts w:ascii="Arial" w:hAnsi="Arial"/>
                <w:sz w:val="22"/>
                <w:szCs w:val="22"/>
              </w:rPr>
            </w:pPr>
            <w:r>
              <w:rPr>
                <w:rFonts w:ascii="Arial" w:hAnsi="Arial"/>
                <w:sz w:val="22"/>
                <w:szCs w:val="22"/>
              </w:rPr>
              <w:t>p. 574 #1-8</w:t>
            </w:r>
          </w:p>
        </w:tc>
      </w:tr>
      <w:tr w:rsidR="00241CDB" w:rsidTr="00D63DE9">
        <w:trPr>
          <w:jc w:val="center"/>
        </w:trPr>
        <w:tc>
          <w:tcPr>
            <w:tcW w:w="121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13.1</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13.2</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13.3</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13.4</w:t>
            </w:r>
          </w:p>
        </w:tc>
        <w:tc>
          <w:tcPr>
            <w:tcW w:w="1220"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#1-2</w:t>
            </w:r>
          </w:p>
          <w:p w:rsidR="00241CDB" w:rsidRDefault="00241CDB" w:rsidP="00345E13">
            <w:pPr>
              <w:pStyle w:val="TableContents"/>
              <w:contextualSpacing/>
              <w:rPr>
                <w:rFonts w:ascii="Arial" w:hAnsi="Arial"/>
                <w:sz w:val="22"/>
                <w:szCs w:val="22"/>
              </w:rPr>
            </w:pPr>
            <w:r>
              <w:rPr>
                <w:rFonts w:ascii="Arial" w:hAnsi="Arial"/>
                <w:sz w:val="22"/>
                <w:szCs w:val="22"/>
              </w:rPr>
              <w:t>#1-3</w:t>
            </w:r>
          </w:p>
          <w:p w:rsidR="00241CDB" w:rsidRDefault="00241CDB" w:rsidP="00345E13">
            <w:pPr>
              <w:pStyle w:val="TableContents"/>
              <w:contextualSpacing/>
              <w:rPr>
                <w:rFonts w:ascii="Arial" w:hAnsi="Arial"/>
                <w:sz w:val="22"/>
                <w:szCs w:val="22"/>
              </w:rPr>
            </w:pPr>
            <w:r>
              <w:rPr>
                <w:rFonts w:ascii="Arial" w:hAnsi="Arial"/>
                <w:sz w:val="22"/>
                <w:szCs w:val="22"/>
              </w:rPr>
              <w:t>#1</w:t>
            </w:r>
          </w:p>
          <w:p w:rsidR="00241CDB" w:rsidRDefault="00241CDB" w:rsidP="00345E13">
            <w:pPr>
              <w:pStyle w:val="TableContents"/>
              <w:contextualSpacing/>
              <w:rPr>
                <w:rFonts w:ascii="Arial" w:hAnsi="Arial"/>
                <w:sz w:val="22"/>
                <w:szCs w:val="22"/>
              </w:rPr>
            </w:pPr>
            <w:r>
              <w:rPr>
                <w:rFonts w:ascii="Arial" w:hAnsi="Arial"/>
                <w:sz w:val="22"/>
                <w:szCs w:val="22"/>
              </w:rPr>
              <w:t>#1-3</w:t>
            </w:r>
          </w:p>
        </w:tc>
        <w:tc>
          <w:tcPr>
            <w:tcW w:w="2345"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261 #1-11</w:t>
            </w:r>
          </w:p>
        </w:tc>
      </w:tr>
      <w:tr w:rsidR="00241CDB" w:rsidTr="00D63DE9">
        <w:trPr>
          <w:jc w:val="center"/>
        </w:trPr>
        <w:tc>
          <w:tcPr>
            <w:tcW w:w="121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14.1</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14.2</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14.3</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14.4</w:t>
            </w:r>
          </w:p>
        </w:tc>
        <w:tc>
          <w:tcPr>
            <w:tcW w:w="122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tc>
        <w:tc>
          <w:tcPr>
            <w:tcW w:w="2345"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pp. 284-285 #20, and choose 6 problems from #1-12</w:t>
            </w:r>
          </w:p>
        </w:tc>
      </w:tr>
      <w:tr w:rsidR="00241CDB" w:rsidTr="00D63DE9">
        <w:trPr>
          <w:jc w:val="center"/>
        </w:trPr>
        <w:tc>
          <w:tcPr>
            <w:tcW w:w="121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15.1</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15.2</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15.3</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lastRenderedPageBreak/>
              <w:t>15.4</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15.5</w:t>
            </w:r>
          </w:p>
        </w:tc>
        <w:tc>
          <w:tcPr>
            <w:tcW w:w="122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lastRenderedPageBreak/>
              <w:t>#1-2</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lastRenderedPageBreak/>
              <w:t>#1-2</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tc>
        <w:tc>
          <w:tcPr>
            <w:tcW w:w="2345"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lastRenderedPageBreak/>
              <w:t>pp. 303-304 #1-9, 16</w:t>
            </w:r>
          </w:p>
        </w:tc>
      </w:tr>
      <w:tr w:rsidR="00241CDB" w:rsidTr="00D63DE9">
        <w:trPr>
          <w:jc w:val="center"/>
        </w:trPr>
        <w:tc>
          <w:tcPr>
            <w:tcW w:w="121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lastRenderedPageBreak/>
              <w:t>16.1</w:t>
            </w:r>
          </w:p>
          <w:p w:rsidR="00241CDB" w:rsidRDefault="00241CDB" w:rsidP="00345E13">
            <w:pPr>
              <w:pStyle w:val="TableContents"/>
              <w:contextualSpacing/>
              <w:jc w:val="center"/>
              <w:rPr>
                <w:rFonts w:ascii="Arial" w:hAnsi="Arial"/>
                <w:b/>
                <w:sz w:val="22"/>
                <w:szCs w:val="22"/>
              </w:rPr>
            </w:pPr>
            <w:r w:rsidRPr="00E173FF">
              <w:rPr>
                <w:rFonts w:ascii="Arial" w:hAnsi="Arial"/>
                <w:b/>
                <w:sz w:val="22"/>
                <w:szCs w:val="22"/>
              </w:rPr>
              <w:t>16.2</w:t>
            </w:r>
          </w:p>
          <w:p w:rsidR="00241CDB" w:rsidRPr="00BE5A30" w:rsidRDefault="00241CDB" w:rsidP="00345E13">
            <w:pPr>
              <w:pStyle w:val="TableContents"/>
              <w:contextualSpacing/>
              <w:jc w:val="center"/>
              <w:rPr>
                <w:rFonts w:ascii="Arial" w:hAnsi="Arial"/>
                <w:sz w:val="22"/>
                <w:szCs w:val="22"/>
              </w:rPr>
            </w:pPr>
            <w:r>
              <w:rPr>
                <w:rFonts w:ascii="Arial" w:hAnsi="Arial"/>
                <w:sz w:val="22"/>
                <w:szCs w:val="22"/>
              </w:rPr>
              <w:t>16.3</w:t>
            </w:r>
          </w:p>
        </w:tc>
        <w:tc>
          <w:tcPr>
            <w:tcW w:w="122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345"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324 #1-9</w:t>
            </w:r>
          </w:p>
        </w:tc>
      </w:tr>
      <w:tr w:rsidR="00241CDB" w:rsidTr="00D63DE9">
        <w:trPr>
          <w:jc w:val="center"/>
        </w:trPr>
        <w:tc>
          <w:tcPr>
            <w:tcW w:w="121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17.1</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17.2</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17.3</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17.4</w:t>
            </w:r>
          </w:p>
          <w:p w:rsidR="00241CDB" w:rsidRDefault="00241CDB" w:rsidP="00345E13">
            <w:pPr>
              <w:pStyle w:val="TableContents"/>
              <w:contextualSpacing/>
              <w:jc w:val="center"/>
              <w:rPr>
                <w:rFonts w:ascii="Arial" w:hAnsi="Arial"/>
                <w:b/>
                <w:sz w:val="22"/>
                <w:szCs w:val="22"/>
              </w:rPr>
            </w:pPr>
            <w:r w:rsidRPr="00E173FF">
              <w:rPr>
                <w:rFonts w:ascii="Arial" w:hAnsi="Arial"/>
                <w:b/>
                <w:sz w:val="22"/>
                <w:szCs w:val="22"/>
              </w:rPr>
              <w:t>17.5</w:t>
            </w:r>
          </w:p>
          <w:p w:rsidR="00241CDB" w:rsidRPr="009C4942" w:rsidRDefault="00241CDB" w:rsidP="00345E13">
            <w:pPr>
              <w:pStyle w:val="TableContents"/>
              <w:contextualSpacing/>
              <w:jc w:val="center"/>
              <w:rPr>
                <w:rFonts w:ascii="Arial" w:hAnsi="Arial"/>
                <w:sz w:val="22"/>
                <w:szCs w:val="22"/>
              </w:rPr>
            </w:pPr>
            <w:r>
              <w:rPr>
                <w:rFonts w:ascii="Arial" w:hAnsi="Arial"/>
                <w:sz w:val="22"/>
                <w:szCs w:val="22"/>
              </w:rPr>
              <w:t>17.6</w:t>
            </w:r>
          </w:p>
        </w:tc>
        <w:tc>
          <w:tcPr>
            <w:tcW w:w="122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345"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350 #1-9</w:t>
            </w:r>
          </w:p>
        </w:tc>
      </w:tr>
      <w:tr w:rsidR="00241CDB" w:rsidTr="00D63DE9">
        <w:trPr>
          <w:jc w:val="center"/>
        </w:trPr>
        <w:tc>
          <w:tcPr>
            <w:tcW w:w="121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18.1</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18.2</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18.3</w:t>
            </w:r>
          </w:p>
          <w:p w:rsidR="00241CDB" w:rsidRDefault="00241CDB" w:rsidP="00345E13">
            <w:pPr>
              <w:pStyle w:val="TableContents"/>
              <w:contextualSpacing/>
              <w:jc w:val="center"/>
              <w:rPr>
                <w:rFonts w:ascii="Arial" w:hAnsi="Arial"/>
                <w:b/>
                <w:sz w:val="22"/>
                <w:szCs w:val="22"/>
              </w:rPr>
            </w:pPr>
            <w:r w:rsidRPr="00E173FF">
              <w:rPr>
                <w:rFonts w:ascii="Arial" w:hAnsi="Arial"/>
                <w:b/>
                <w:sz w:val="22"/>
                <w:szCs w:val="22"/>
              </w:rPr>
              <w:t>18.4</w:t>
            </w:r>
          </w:p>
          <w:p w:rsidR="00241CDB" w:rsidRPr="00334CA3" w:rsidRDefault="00241CDB" w:rsidP="00345E13">
            <w:pPr>
              <w:pStyle w:val="TableContents"/>
              <w:contextualSpacing/>
              <w:jc w:val="center"/>
              <w:rPr>
                <w:rFonts w:ascii="Arial" w:hAnsi="Arial"/>
                <w:sz w:val="22"/>
                <w:szCs w:val="22"/>
              </w:rPr>
            </w:pPr>
            <w:r>
              <w:rPr>
                <w:rFonts w:ascii="Arial" w:hAnsi="Arial"/>
                <w:sz w:val="22"/>
                <w:szCs w:val="22"/>
              </w:rPr>
              <w:t>18.5</w:t>
            </w:r>
          </w:p>
        </w:tc>
        <w:tc>
          <w:tcPr>
            <w:tcW w:w="122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#1-4</w:t>
            </w:r>
          </w:p>
          <w:p w:rsidR="00241CDB" w:rsidRDefault="00241CDB" w:rsidP="00345E13">
            <w:pPr>
              <w:pStyle w:val="TableContents"/>
              <w:contextualSpacing/>
              <w:jc w:val="center"/>
              <w:rPr>
                <w:rFonts w:ascii="Arial" w:hAnsi="Arial"/>
                <w:sz w:val="22"/>
                <w:szCs w:val="22"/>
              </w:rPr>
            </w:pPr>
            <w:r>
              <w:rPr>
                <w:rFonts w:ascii="Arial" w:hAnsi="Arial"/>
                <w:sz w:val="22"/>
                <w:szCs w:val="22"/>
              </w:rPr>
              <w:t>#1</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tc>
        <w:tc>
          <w:tcPr>
            <w:tcW w:w="2345"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pp. 379-380 #1-10, 12</w:t>
            </w:r>
          </w:p>
        </w:tc>
      </w:tr>
      <w:tr w:rsidR="00241CDB" w:rsidTr="00D63DE9">
        <w:trPr>
          <w:jc w:val="center"/>
        </w:trPr>
        <w:tc>
          <w:tcPr>
            <w:tcW w:w="121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19.1</w:t>
            </w:r>
          </w:p>
          <w:p w:rsidR="00241CDB" w:rsidRDefault="00241CDB" w:rsidP="00345E13">
            <w:pPr>
              <w:pStyle w:val="TableContents"/>
              <w:contextualSpacing/>
              <w:jc w:val="center"/>
              <w:rPr>
                <w:rFonts w:ascii="Arial" w:hAnsi="Arial"/>
                <w:b/>
                <w:sz w:val="22"/>
                <w:szCs w:val="22"/>
              </w:rPr>
            </w:pPr>
            <w:r w:rsidRPr="00E173FF">
              <w:rPr>
                <w:rFonts w:ascii="Arial" w:hAnsi="Arial"/>
                <w:b/>
                <w:sz w:val="22"/>
                <w:szCs w:val="22"/>
              </w:rPr>
              <w:t>19.2</w:t>
            </w:r>
          </w:p>
          <w:p w:rsidR="00241CDB" w:rsidRPr="00312591" w:rsidRDefault="00241CDB" w:rsidP="00345E13">
            <w:pPr>
              <w:pStyle w:val="TableContents"/>
              <w:contextualSpacing/>
              <w:jc w:val="center"/>
              <w:rPr>
                <w:rFonts w:ascii="Arial" w:hAnsi="Arial"/>
                <w:sz w:val="22"/>
                <w:szCs w:val="22"/>
              </w:rPr>
            </w:pPr>
            <w:r>
              <w:rPr>
                <w:rFonts w:ascii="Arial" w:hAnsi="Arial"/>
                <w:sz w:val="22"/>
                <w:szCs w:val="22"/>
              </w:rPr>
              <w:t>19.3</w:t>
            </w:r>
          </w:p>
        </w:tc>
        <w:tc>
          <w:tcPr>
            <w:tcW w:w="122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w:t>
            </w:r>
          </w:p>
          <w:p w:rsidR="00241CDB" w:rsidRDefault="00241CDB" w:rsidP="00345E13">
            <w:pPr>
              <w:pStyle w:val="TableContents"/>
              <w:contextualSpacing/>
              <w:jc w:val="center"/>
              <w:rPr>
                <w:rFonts w:ascii="Arial" w:hAnsi="Arial"/>
                <w:sz w:val="22"/>
                <w:szCs w:val="22"/>
              </w:rPr>
            </w:pPr>
            <w:r>
              <w:rPr>
                <w:rFonts w:ascii="Arial" w:hAnsi="Arial"/>
                <w:sz w:val="22"/>
                <w:szCs w:val="22"/>
              </w:rPr>
              <w:t>#1-4</w:t>
            </w:r>
          </w:p>
        </w:tc>
        <w:tc>
          <w:tcPr>
            <w:tcW w:w="2345"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395 #1-5, 7, 8</w:t>
            </w:r>
          </w:p>
        </w:tc>
      </w:tr>
      <w:tr w:rsidR="00241CDB" w:rsidTr="00D63DE9">
        <w:trPr>
          <w:jc w:val="center"/>
        </w:trPr>
        <w:tc>
          <w:tcPr>
            <w:tcW w:w="121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20.1</w:t>
            </w:r>
          </w:p>
          <w:p w:rsidR="00241CDB" w:rsidRDefault="00241CDB" w:rsidP="00345E13">
            <w:pPr>
              <w:pStyle w:val="TableContents"/>
              <w:contextualSpacing/>
              <w:jc w:val="center"/>
              <w:rPr>
                <w:rFonts w:ascii="Arial" w:hAnsi="Arial"/>
                <w:b/>
                <w:sz w:val="22"/>
                <w:szCs w:val="22"/>
              </w:rPr>
            </w:pPr>
            <w:r w:rsidRPr="00E173FF">
              <w:rPr>
                <w:rFonts w:ascii="Arial" w:hAnsi="Arial"/>
                <w:b/>
                <w:sz w:val="22"/>
                <w:szCs w:val="22"/>
              </w:rPr>
              <w:t>20.2</w:t>
            </w:r>
          </w:p>
          <w:p w:rsidR="00241CDB" w:rsidRDefault="00241CDB" w:rsidP="00345E13">
            <w:pPr>
              <w:pStyle w:val="TableContents"/>
              <w:contextualSpacing/>
              <w:jc w:val="center"/>
              <w:rPr>
                <w:rFonts w:ascii="Arial" w:hAnsi="Arial"/>
                <w:sz w:val="22"/>
                <w:szCs w:val="22"/>
              </w:rPr>
            </w:pPr>
            <w:r>
              <w:rPr>
                <w:rFonts w:ascii="Arial" w:hAnsi="Arial"/>
                <w:sz w:val="22"/>
                <w:szCs w:val="22"/>
              </w:rPr>
              <w:t>20.3</w:t>
            </w:r>
          </w:p>
          <w:p w:rsidR="00241CDB" w:rsidRPr="0078321E" w:rsidRDefault="00241CDB" w:rsidP="00345E13">
            <w:pPr>
              <w:pStyle w:val="TableContents"/>
              <w:contextualSpacing/>
              <w:jc w:val="center"/>
              <w:rPr>
                <w:rFonts w:ascii="Arial" w:hAnsi="Arial"/>
                <w:sz w:val="22"/>
                <w:szCs w:val="22"/>
              </w:rPr>
            </w:pPr>
            <w:r>
              <w:rPr>
                <w:rFonts w:ascii="Arial" w:hAnsi="Arial"/>
                <w:sz w:val="22"/>
                <w:szCs w:val="22"/>
              </w:rPr>
              <w:t>20.4</w:t>
            </w:r>
          </w:p>
        </w:tc>
        <w:tc>
          <w:tcPr>
            <w:tcW w:w="122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345"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pp. 424-425 #1-8, 11</w:t>
            </w:r>
          </w:p>
        </w:tc>
      </w:tr>
      <w:tr w:rsidR="00241CDB" w:rsidTr="00D63DE9">
        <w:trPr>
          <w:jc w:val="center"/>
        </w:trPr>
        <w:tc>
          <w:tcPr>
            <w:tcW w:w="1218"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21.1</w:t>
            </w:r>
          </w:p>
          <w:p w:rsidR="00241CDB" w:rsidRDefault="00241CDB" w:rsidP="00345E13">
            <w:pPr>
              <w:pStyle w:val="TableContents"/>
              <w:contextualSpacing/>
              <w:jc w:val="center"/>
              <w:rPr>
                <w:rFonts w:ascii="Arial" w:hAnsi="Arial"/>
                <w:sz w:val="22"/>
                <w:szCs w:val="22"/>
              </w:rPr>
            </w:pPr>
            <w:r>
              <w:rPr>
                <w:rFonts w:ascii="Arial" w:hAnsi="Arial"/>
                <w:sz w:val="22"/>
                <w:szCs w:val="22"/>
              </w:rPr>
              <w:t>21.2</w:t>
            </w:r>
          </w:p>
          <w:p w:rsidR="00241CDB" w:rsidRDefault="00241CDB" w:rsidP="00345E13">
            <w:pPr>
              <w:pStyle w:val="TableContents"/>
              <w:contextualSpacing/>
              <w:jc w:val="center"/>
              <w:rPr>
                <w:rFonts w:ascii="Arial" w:hAnsi="Arial"/>
                <w:sz w:val="22"/>
                <w:szCs w:val="22"/>
              </w:rPr>
            </w:pPr>
            <w:r>
              <w:rPr>
                <w:rFonts w:ascii="Arial" w:hAnsi="Arial"/>
                <w:sz w:val="22"/>
                <w:szCs w:val="22"/>
              </w:rPr>
              <w:t>21.3</w:t>
            </w:r>
          </w:p>
          <w:p w:rsidR="00241CDB" w:rsidRPr="005E6B2B" w:rsidRDefault="00241CDB" w:rsidP="00345E13">
            <w:pPr>
              <w:pStyle w:val="TableContents"/>
              <w:contextualSpacing/>
              <w:jc w:val="center"/>
              <w:rPr>
                <w:rFonts w:ascii="Arial" w:hAnsi="Arial"/>
                <w:sz w:val="22"/>
                <w:szCs w:val="22"/>
              </w:rPr>
            </w:pPr>
            <w:r>
              <w:rPr>
                <w:rFonts w:ascii="Arial" w:hAnsi="Arial"/>
                <w:sz w:val="22"/>
                <w:szCs w:val="22"/>
              </w:rPr>
              <w:t>21.4</w:t>
            </w:r>
          </w:p>
          <w:p w:rsidR="00241CDB" w:rsidRDefault="00241CDB" w:rsidP="00345E13">
            <w:pPr>
              <w:pStyle w:val="TableContents"/>
              <w:contextualSpacing/>
              <w:jc w:val="center"/>
              <w:rPr>
                <w:rFonts w:ascii="Arial" w:hAnsi="Arial"/>
                <w:b/>
                <w:sz w:val="22"/>
                <w:szCs w:val="22"/>
              </w:rPr>
            </w:pPr>
            <w:r w:rsidRPr="00E173FF">
              <w:rPr>
                <w:rFonts w:ascii="Arial" w:hAnsi="Arial"/>
                <w:b/>
                <w:sz w:val="22"/>
                <w:szCs w:val="22"/>
              </w:rPr>
              <w:t>21.5</w:t>
            </w:r>
          </w:p>
          <w:p w:rsidR="00241CDB" w:rsidRPr="005E6B2B" w:rsidRDefault="00241CDB" w:rsidP="00345E13">
            <w:pPr>
              <w:pStyle w:val="TableContents"/>
              <w:contextualSpacing/>
              <w:jc w:val="center"/>
              <w:rPr>
                <w:rFonts w:ascii="Arial" w:hAnsi="Arial"/>
                <w:sz w:val="22"/>
                <w:szCs w:val="22"/>
              </w:rPr>
            </w:pPr>
            <w:r>
              <w:rPr>
                <w:rFonts w:ascii="Arial" w:hAnsi="Arial"/>
                <w:sz w:val="22"/>
                <w:szCs w:val="22"/>
              </w:rPr>
              <w:t>21.6</w:t>
            </w:r>
          </w:p>
        </w:tc>
        <w:tc>
          <w:tcPr>
            <w:tcW w:w="1220" w:type="dxa"/>
            <w:shd w:val="clear" w:color="auto" w:fill="auto"/>
          </w:tcPr>
          <w:p w:rsidR="00241CDB" w:rsidRDefault="00241CDB" w:rsidP="00345E13">
            <w:pPr>
              <w:pStyle w:val="TableContents"/>
              <w:contextualSpacing/>
              <w:jc w:val="center"/>
              <w:rPr>
                <w:rFonts w:ascii="Arial" w:hAnsi="Arial"/>
                <w:sz w:val="22"/>
                <w:szCs w:val="22"/>
              </w:rPr>
            </w:pPr>
          </w:p>
          <w:p w:rsidR="00241CDB" w:rsidRDefault="00241CDB" w:rsidP="00345E13">
            <w:pPr>
              <w:pStyle w:val="TableContents"/>
              <w:contextualSpacing/>
              <w:jc w:val="center"/>
              <w:rPr>
                <w:rFonts w:ascii="Arial" w:hAnsi="Arial"/>
                <w:sz w:val="22"/>
                <w:szCs w:val="22"/>
              </w:rPr>
            </w:pPr>
          </w:p>
          <w:p w:rsidR="00241CDB" w:rsidRDefault="00241CDB" w:rsidP="00345E13">
            <w:pPr>
              <w:pStyle w:val="TableContents"/>
              <w:contextualSpacing/>
              <w:jc w:val="center"/>
              <w:rPr>
                <w:rFonts w:ascii="Arial" w:hAnsi="Arial"/>
                <w:sz w:val="22"/>
                <w:szCs w:val="22"/>
              </w:rPr>
            </w:pPr>
          </w:p>
          <w:p w:rsidR="00241CDB" w:rsidRDefault="00241CDB" w:rsidP="00345E13">
            <w:pPr>
              <w:pStyle w:val="TableContents"/>
              <w:contextualSpacing/>
              <w:jc w:val="center"/>
              <w:rPr>
                <w:rFonts w:ascii="Arial" w:hAnsi="Arial"/>
                <w:sz w:val="22"/>
                <w:szCs w:val="22"/>
              </w:rPr>
            </w:pPr>
          </w:p>
          <w:p w:rsidR="00241CDB" w:rsidRDefault="00241CDB" w:rsidP="00345E13">
            <w:pPr>
              <w:pStyle w:val="TableContents"/>
              <w:contextualSpacing/>
              <w:jc w:val="center"/>
              <w:rPr>
                <w:rFonts w:ascii="Arial" w:hAnsi="Arial"/>
                <w:sz w:val="22"/>
                <w:szCs w:val="22"/>
              </w:rPr>
            </w:pPr>
            <w:r>
              <w:rPr>
                <w:rFonts w:ascii="Arial" w:hAnsi="Arial"/>
                <w:sz w:val="22"/>
                <w:szCs w:val="22"/>
              </w:rPr>
              <w:t>#1-3</w:t>
            </w:r>
          </w:p>
        </w:tc>
        <w:tc>
          <w:tcPr>
            <w:tcW w:w="2345"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449 #1-8</w:t>
            </w:r>
          </w:p>
        </w:tc>
      </w:tr>
      <w:tr w:rsidR="00241CDB" w:rsidTr="00D63DE9">
        <w:trPr>
          <w:jc w:val="center"/>
        </w:trPr>
        <w:tc>
          <w:tcPr>
            <w:tcW w:w="1218" w:type="dxa"/>
            <w:shd w:val="clear" w:color="auto" w:fill="auto"/>
          </w:tcPr>
          <w:p w:rsidR="00241CDB" w:rsidRPr="00E173FF" w:rsidRDefault="00241CDB" w:rsidP="00345E13">
            <w:pPr>
              <w:contextualSpacing/>
              <w:jc w:val="center"/>
              <w:rPr>
                <w:rFonts w:ascii="Arial" w:hAnsi="Arial"/>
                <w:b/>
                <w:sz w:val="22"/>
                <w:szCs w:val="22"/>
              </w:rPr>
            </w:pPr>
            <w:r w:rsidRPr="00E173FF">
              <w:rPr>
                <w:rFonts w:ascii="Arial" w:hAnsi="Arial"/>
                <w:b/>
                <w:sz w:val="22"/>
                <w:szCs w:val="22"/>
              </w:rPr>
              <w:t>11.1</w:t>
            </w:r>
          </w:p>
          <w:p w:rsidR="00241CDB" w:rsidRPr="00E173FF" w:rsidRDefault="00241CDB" w:rsidP="00345E13">
            <w:pPr>
              <w:contextualSpacing/>
              <w:jc w:val="center"/>
              <w:rPr>
                <w:rFonts w:ascii="Arial" w:hAnsi="Arial"/>
                <w:b/>
                <w:sz w:val="22"/>
                <w:szCs w:val="22"/>
              </w:rPr>
            </w:pPr>
            <w:r w:rsidRPr="00E173FF">
              <w:rPr>
                <w:rFonts w:ascii="Arial" w:hAnsi="Arial"/>
                <w:b/>
                <w:sz w:val="22"/>
                <w:szCs w:val="22"/>
              </w:rPr>
              <w:t>11.2</w:t>
            </w:r>
          </w:p>
          <w:p w:rsidR="00241CDB" w:rsidRPr="00E173FF" w:rsidRDefault="00241CDB" w:rsidP="00345E13">
            <w:pPr>
              <w:contextualSpacing/>
              <w:jc w:val="center"/>
              <w:rPr>
                <w:rFonts w:ascii="Arial" w:hAnsi="Arial"/>
                <w:b/>
                <w:sz w:val="22"/>
                <w:szCs w:val="22"/>
              </w:rPr>
            </w:pPr>
            <w:r w:rsidRPr="00E173FF">
              <w:rPr>
                <w:rFonts w:ascii="Arial" w:hAnsi="Arial"/>
                <w:b/>
                <w:sz w:val="22"/>
                <w:szCs w:val="22"/>
              </w:rPr>
              <w:t>11.3</w:t>
            </w:r>
          </w:p>
          <w:p w:rsidR="00241CDB" w:rsidRDefault="00241CDB" w:rsidP="00345E13">
            <w:pPr>
              <w:contextualSpacing/>
              <w:jc w:val="center"/>
              <w:rPr>
                <w:rFonts w:ascii="Arial" w:hAnsi="Arial"/>
                <w:b/>
                <w:sz w:val="22"/>
                <w:szCs w:val="22"/>
              </w:rPr>
            </w:pPr>
            <w:r w:rsidRPr="00E173FF">
              <w:rPr>
                <w:rFonts w:ascii="Arial" w:hAnsi="Arial"/>
                <w:b/>
                <w:sz w:val="22"/>
                <w:szCs w:val="22"/>
              </w:rPr>
              <w:t>11.4</w:t>
            </w:r>
          </w:p>
          <w:p w:rsidR="00241CDB" w:rsidRPr="00CC2BD2" w:rsidRDefault="00241CDB" w:rsidP="00345E13">
            <w:pPr>
              <w:contextualSpacing/>
              <w:jc w:val="center"/>
              <w:rPr>
                <w:rFonts w:ascii="Arial" w:hAnsi="Arial"/>
                <w:sz w:val="22"/>
                <w:szCs w:val="22"/>
              </w:rPr>
            </w:pPr>
            <w:r>
              <w:rPr>
                <w:rFonts w:ascii="Arial" w:hAnsi="Arial"/>
                <w:sz w:val="22"/>
                <w:szCs w:val="22"/>
              </w:rPr>
              <w:t>11.5</w:t>
            </w:r>
          </w:p>
        </w:tc>
        <w:tc>
          <w:tcPr>
            <w:tcW w:w="122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contextualSpacing/>
              <w:jc w:val="center"/>
              <w:rPr>
                <w:rFonts w:ascii="Arial" w:hAnsi="Arial"/>
                <w:sz w:val="22"/>
                <w:szCs w:val="22"/>
              </w:rPr>
            </w:pPr>
            <w:r>
              <w:rPr>
                <w:rFonts w:ascii="Arial" w:hAnsi="Arial"/>
                <w:sz w:val="22"/>
                <w:szCs w:val="22"/>
              </w:rPr>
              <w:t>#1</w:t>
            </w:r>
          </w:p>
          <w:p w:rsidR="00241CDB" w:rsidRDefault="00241CDB" w:rsidP="00345E13">
            <w:pPr>
              <w:contextualSpacing/>
              <w:jc w:val="center"/>
              <w:rPr>
                <w:rFonts w:ascii="Arial" w:hAnsi="Arial"/>
                <w:sz w:val="22"/>
                <w:szCs w:val="22"/>
              </w:rPr>
            </w:pPr>
            <w:r>
              <w:rPr>
                <w:rFonts w:ascii="Arial" w:hAnsi="Arial"/>
                <w:sz w:val="22"/>
                <w:szCs w:val="22"/>
              </w:rPr>
              <w:t>#1-3</w:t>
            </w:r>
          </w:p>
          <w:p w:rsidR="00241CDB" w:rsidRDefault="00241CDB" w:rsidP="00345E13">
            <w:pPr>
              <w:contextualSpacing/>
              <w:jc w:val="center"/>
              <w:rPr>
                <w:rFonts w:ascii="Arial" w:hAnsi="Arial"/>
                <w:sz w:val="22"/>
                <w:szCs w:val="22"/>
              </w:rPr>
            </w:pPr>
            <w:r>
              <w:rPr>
                <w:rFonts w:ascii="Arial" w:hAnsi="Arial"/>
                <w:sz w:val="22"/>
                <w:szCs w:val="22"/>
              </w:rPr>
              <w:t>#1-2</w:t>
            </w:r>
          </w:p>
        </w:tc>
        <w:tc>
          <w:tcPr>
            <w:tcW w:w="2345" w:type="dxa"/>
            <w:shd w:val="clear" w:color="auto" w:fill="auto"/>
          </w:tcPr>
          <w:p w:rsidR="00241CDB" w:rsidRDefault="00241CDB" w:rsidP="00345E13">
            <w:pPr>
              <w:contextualSpacing/>
              <w:rPr>
                <w:rFonts w:ascii="Arial" w:hAnsi="Arial"/>
                <w:sz w:val="22"/>
                <w:szCs w:val="22"/>
              </w:rPr>
            </w:pPr>
            <w:r>
              <w:rPr>
                <w:rFonts w:ascii="Arial" w:hAnsi="Arial"/>
                <w:sz w:val="22"/>
                <w:szCs w:val="22"/>
              </w:rPr>
              <w:t>pp. 226-227 #1-8, 10</w:t>
            </w:r>
          </w:p>
        </w:tc>
      </w:tr>
      <w:tr w:rsidR="00241CDB" w:rsidTr="00D63DE9">
        <w:trPr>
          <w:jc w:val="center"/>
        </w:trPr>
        <w:tc>
          <w:tcPr>
            <w:tcW w:w="1218" w:type="dxa"/>
            <w:shd w:val="clear" w:color="auto" w:fill="auto"/>
          </w:tcPr>
          <w:p w:rsidR="00241CDB" w:rsidRPr="00E173FF" w:rsidRDefault="00241CDB" w:rsidP="00345E13">
            <w:pPr>
              <w:contextualSpacing/>
              <w:jc w:val="center"/>
              <w:rPr>
                <w:rFonts w:ascii="Arial" w:hAnsi="Arial"/>
                <w:b/>
                <w:sz w:val="22"/>
                <w:szCs w:val="22"/>
              </w:rPr>
            </w:pPr>
            <w:r w:rsidRPr="00E173FF">
              <w:rPr>
                <w:rFonts w:ascii="Arial" w:hAnsi="Arial"/>
                <w:b/>
                <w:sz w:val="22"/>
                <w:szCs w:val="22"/>
              </w:rPr>
              <w:t>12.1</w:t>
            </w:r>
          </w:p>
          <w:p w:rsidR="00241CDB" w:rsidRPr="00E173FF" w:rsidRDefault="00241CDB" w:rsidP="00345E13">
            <w:pPr>
              <w:contextualSpacing/>
              <w:jc w:val="center"/>
              <w:rPr>
                <w:rFonts w:ascii="Arial" w:hAnsi="Arial"/>
                <w:b/>
                <w:sz w:val="22"/>
                <w:szCs w:val="22"/>
              </w:rPr>
            </w:pPr>
            <w:r w:rsidRPr="00E173FF">
              <w:rPr>
                <w:rFonts w:ascii="Arial" w:hAnsi="Arial"/>
                <w:b/>
                <w:sz w:val="22"/>
                <w:szCs w:val="22"/>
              </w:rPr>
              <w:t>12.2</w:t>
            </w:r>
          </w:p>
          <w:p w:rsidR="00241CDB" w:rsidRPr="00E173FF" w:rsidRDefault="00241CDB" w:rsidP="00345E13">
            <w:pPr>
              <w:contextualSpacing/>
              <w:jc w:val="center"/>
              <w:rPr>
                <w:rFonts w:ascii="Arial" w:hAnsi="Arial"/>
                <w:b/>
                <w:sz w:val="22"/>
                <w:szCs w:val="22"/>
              </w:rPr>
            </w:pPr>
            <w:r w:rsidRPr="00E173FF">
              <w:rPr>
                <w:rFonts w:ascii="Arial" w:hAnsi="Arial"/>
                <w:b/>
                <w:sz w:val="22"/>
                <w:szCs w:val="22"/>
              </w:rPr>
              <w:t>12.3</w:t>
            </w:r>
          </w:p>
        </w:tc>
        <w:tc>
          <w:tcPr>
            <w:tcW w:w="1220" w:type="dxa"/>
            <w:shd w:val="clear" w:color="auto" w:fill="auto"/>
          </w:tcPr>
          <w:p w:rsidR="00241CDB" w:rsidRDefault="00241CDB" w:rsidP="00345E13">
            <w:pPr>
              <w:contextualSpacing/>
              <w:jc w:val="center"/>
              <w:rPr>
                <w:rFonts w:ascii="Arial" w:hAnsi="Arial"/>
                <w:sz w:val="22"/>
                <w:szCs w:val="22"/>
              </w:rPr>
            </w:pPr>
            <w:r>
              <w:rPr>
                <w:rFonts w:ascii="Arial" w:hAnsi="Arial"/>
                <w:sz w:val="22"/>
                <w:szCs w:val="22"/>
              </w:rPr>
              <w:t>#1-3</w:t>
            </w:r>
          </w:p>
          <w:p w:rsidR="00241CDB" w:rsidRDefault="00241CDB" w:rsidP="00345E13">
            <w:pPr>
              <w:contextualSpacing/>
              <w:jc w:val="center"/>
              <w:rPr>
                <w:rFonts w:ascii="Arial" w:hAnsi="Arial"/>
                <w:sz w:val="22"/>
                <w:szCs w:val="22"/>
              </w:rPr>
            </w:pPr>
            <w:r>
              <w:rPr>
                <w:rFonts w:ascii="Arial" w:hAnsi="Arial"/>
                <w:sz w:val="22"/>
                <w:szCs w:val="22"/>
              </w:rPr>
              <w:t>#1-5</w:t>
            </w:r>
          </w:p>
          <w:p w:rsidR="00241CDB" w:rsidRDefault="00241CDB" w:rsidP="00345E13">
            <w:pPr>
              <w:contextualSpacing/>
              <w:jc w:val="center"/>
              <w:rPr>
                <w:rFonts w:ascii="Arial" w:hAnsi="Arial"/>
                <w:sz w:val="22"/>
                <w:szCs w:val="22"/>
              </w:rPr>
            </w:pPr>
            <w:r>
              <w:rPr>
                <w:rFonts w:ascii="Arial" w:hAnsi="Arial"/>
                <w:sz w:val="22"/>
                <w:szCs w:val="22"/>
              </w:rPr>
              <w:t>#1-4</w:t>
            </w:r>
          </w:p>
        </w:tc>
        <w:tc>
          <w:tcPr>
            <w:tcW w:w="2345"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245 #1-9, 11</w:t>
            </w:r>
          </w:p>
        </w:tc>
      </w:tr>
      <w:tr w:rsidR="00241CDB" w:rsidTr="00D63DE9">
        <w:trPr>
          <w:jc w:val="center"/>
        </w:trPr>
        <w:tc>
          <w:tcPr>
            <w:tcW w:w="1218" w:type="dxa"/>
            <w:shd w:val="clear" w:color="auto" w:fill="auto"/>
          </w:tcPr>
          <w:p w:rsidR="00241CDB" w:rsidRPr="00E173FF" w:rsidRDefault="00241CDB" w:rsidP="00345E13">
            <w:pPr>
              <w:pStyle w:val="TableContents"/>
              <w:contextualSpacing/>
              <w:jc w:val="center"/>
              <w:rPr>
                <w:rFonts w:ascii="Arial" w:hAnsi="Arial"/>
                <w:b/>
                <w:sz w:val="22"/>
                <w:szCs w:val="22"/>
              </w:rPr>
            </w:pPr>
            <w:r>
              <w:rPr>
                <w:rFonts w:ascii="Arial" w:hAnsi="Arial"/>
                <w:b/>
                <w:sz w:val="22"/>
                <w:szCs w:val="22"/>
              </w:rPr>
              <w:t>4</w:t>
            </w:r>
            <w:r w:rsidRPr="00E173FF">
              <w:rPr>
                <w:rFonts w:ascii="Arial" w:hAnsi="Arial"/>
                <w:b/>
                <w:sz w:val="22"/>
                <w:szCs w:val="22"/>
              </w:rPr>
              <w:t>5.1</w:t>
            </w:r>
          </w:p>
          <w:p w:rsidR="00241CDB" w:rsidRDefault="00241CDB" w:rsidP="00345E13">
            <w:pPr>
              <w:pStyle w:val="TableContents"/>
              <w:contextualSpacing/>
              <w:jc w:val="center"/>
              <w:rPr>
                <w:rFonts w:ascii="Arial" w:hAnsi="Arial"/>
                <w:b/>
                <w:sz w:val="22"/>
                <w:szCs w:val="22"/>
              </w:rPr>
            </w:pPr>
            <w:r w:rsidRPr="00E173FF">
              <w:rPr>
                <w:rFonts w:ascii="Arial" w:hAnsi="Arial"/>
                <w:b/>
                <w:sz w:val="22"/>
                <w:szCs w:val="22"/>
              </w:rPr>
              <w:t>45.2</w:t>
            </w:r>
          </w:p>
          <w:p w:rsidR="00241CDB" w:rsidRDefault="00241CDB" w:rsidP="00345E13">
            <w:pPr>
              <w:pStyle w:val="TableContents"/>
              <w:contextualSpacing/>
              <w:jc w:val="center"/>
              <w:rPr>
                <w:rFonts w:ascii="Arial" w:hAnsi="Arial"/>
                <w:sz w:val="22"/>
                <w:szCs w:val="22"/>
              </w:rPr>
            </w:pPr>
            <w:r>
              <w:rPr>
                <w:rFonts w:ascii="Arial" w:hAnsi="Arial"/>
                <w:sz w:val="22"/>
                <w:szCs w:val="22"/>
              </w:rPr>
              <w:t>45.3</w:t>
            </w:r>
          </w:p>
          <w:p w:rsidR="00241CDB" w:rsidRPr="000F196D" w:rsidRDefault="00241CDB" w:rsidP="00345E13">
            <w:pPr>
              <w:pStyle w:val="TableContents"/>
              <w:contextualSpacing/>
              <w:jc w:val="center"/>
              <w:rPr>
                <w:rFonts w:ascii="Arial" w:hAnsi="Arial"/>
                <w:sz w:val="22"/>
                <w:szCs w:val="22"/>
              </w:rPr>
            </w:pPr>
            <w:r>
              <w:rPr>
                <w:rFonts w:ascii="Arial" w:hAnsi="Arial"/>
                <w:sz w:val="22"/>
                <w:szCs w:val="22"/>
              </w:rPr>
              <w:t>45.4</w:t>
            </w:r>
          </w:p>
        </w:tc>
        <w:tc>
          <w:tcPr>
            <w:tcW w:w="122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345"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996 #1-8, 10, 11</w:t>
            </w:r>
          </w:p>
        </w:tc>
      </w:tr>
      <w:tr w:rsidR="00241CDB" w:rsidTr="00D63DE9">
        <w:trPr>
          <w:jc w:val="center"/>
        </w:trPr>
        <w:tc>
          <w:tcPr>
            <w:tcW w:w="121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48.1</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48.2</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48.3</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48.4</w:t>
            </w:r>
          </w:p>
        </w:tc>
        <w:tc>
          <w:tcPr>
            <w:tcW w:w="122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345"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1063 #1-6, 8</w:t>
            </w:r>
          </w:p>
        </w:tc>
      </w:tr>
      <w:tr w:rsidR="00241CDB" w:rsidTr="00D63DE9">
        <w:trPr>
          <w:jc w:val="center"/>
        </w:trPr>
        <w:tc>
          <w:tcPr>
            <w:tcW w:w="1218" w:type="dxa"/>
            <w:shd w:val="clear" w:color="auto" w:fill="auto"/>
          </w:tcPr>
          <w:p w:rsidR="00241CDB" w:rsidRPr="00B72B8B" w:rsidRDefault="00241CDB" w:rsidP="00345E13">
            <w:pPr>
              <w:pStyle w:val="TableContents"/>
              <w:contextualSpacing/>
              <w:jc w:val="center"/>
              <w:rPr>
                <w:rFonts w:ascii="Arial" w:hAnsi="Arial"/>
                <w:sz w:val="22"/>
                <w:szCs w:val="22"/>
              </w:rPr>
            </w:pPr>
            <w:r>
              <w:rPr>
                <w:rFonts w:ascii="Arial" w:hAnsi="Arial"/>
                <w:sz w:val="22"/>
                <w:szCs w:val="22"/>
              </w:rPr>
              <w:t>49.1</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49.2</w:t>
            </w:r>
          </w:p>
        </w:tc>
        <w:tc>
          <w:tcPr>
            <w:tcW w:w="1220" w:type="dxa"/>
            <w:shd w:val="clear" w:color="auto" w:fill="auto"/>
          </w:tcPr>
          <w:p w:rsidR="00241CDB" w:rsidRDefault="00241CDB" w:rsidP="00345E13">
            <w:pPr>
              <w:pStyle w:val="TableContents"/>
              <w:contextualSpacing/>
              <w:jc w:val="center"/>
              <w:rPr>
                <w:rFonts w:ascii="Arial" w:hAnsi="Arial"/>
                <w:sz w:val="22"/>
                <w:szCs w:val="22"/>
              </w:rPr>
            </w:pP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345"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pp. 1085-1086 #1-6</w:t>
            </w:r>
          </w:p>
        </w:tc>
      </w:tr>
    </w:tbl>
    <w:p w:rsidR="00196195" w:rsidRDefault="00196195" w:rsidP="00345E13">
      <w:pPr>
        <w:contextualSpacing/>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5670"/>
      </w:tblGrid>
      <w:tr w:rsidR="003777F3" w:rsidRPr="008A747B" w:rsidTr="00F52B11">
        <w:tc>
          <w:tcPr>
            <w:tcW w:w="4518" w:type="dxa"/>
          </w:tcPr>
          <w:p w:rsidR="00AE024E" w:rsidRPr="008A747B" w:rsidRDefault="00AE024E" w:rsidP="00DA4121">
            <w:pPr>
              <w:contextualSpacing/>
              <w:jc w:val="center"/>
              <w:rPr>
                <w:rFonts w:ascii="Arial" w:hAnsi="Arial"/>
                <w:b/>
                <w:bCs/>
                <w:sz w:val="22"/>
                <w:szCs w:val="22"/>
              </w:rPr>
            </w:pPr>
            <w:r w:rsidRPr="008A747B">
              <w:rPr>
                <w:rFonts w:ascii="Arial" w:hAnsi="Arial"/>
                <w:b/>
                <w:bCs/>
                <w:sz w:val="22"/>
                <w:szCs w:val="22"/>
              </w:rPr>
              <w:t>Laboratory Exercise</w:t>
            </w:r>
          </w:p>
        </w:tc>
        <w:tc>
          <w:tcPr>
            <w:tcW w:w="5670" w:type="dxa"/>
          </w:tcPr>
          <w:p w:rsidR="00AE024E" w:rsidRPr="008A747B" w:rsidRDefault="00AE024E" w:rsidP="00DA4121">
            <w:pPr>
              <w:contextualSpacing/>
              <w:jc w:val="center"/>
              <w:rPr>
                <w:rFonts w:ascii="Arial" w:eastAsia="LucidaGrande" w:hAnsi="Arial" w:cs="LucidaGrande"/>
                <w:b/>
                <w:kern w:val="0"/>
                <w:sz w:val="22"/>
                <w:szCs w:val="22"/>
              </w:rPr>
            </w:pPr>
            <w:r w:rsidRPr="008A747B">
              <w:rPr>
                <w:rFonts w:ascii="Arial" w:eastAsia="LucidaGrande" w:hAnsi="Arial" w:cs="LucidaGrande"/>
                <w:b/>
                <w:kern w:val="0"/>
                <w:sz w:val="22"/>
                <w:szCs w:val="22"/>
              </w:rPr>
              <w:t>Quantitative Skills</w:t>
            </w:r>
          </w:p>
        </w:tc>
      </w:tr>
      <w:tr w:rsidR="003777F3" w:rsidRPr="008A747B" w:rsidTr="00F52B11">
        <w:tc>
          <w:tcPr>
            <w:tcW w:w="4518" w:type="dxa"/>
            <w:vAlign w:val="center"/>
          </w:tcPr>
          <w:p w:rsidR="00AE024E" w:rsidRPr="007A59C9" w:rsidRDefault="00AE024E" w:rsidP="008A747B">
            <w:pPr>
              <w:contextualSpacing/>
              <w:jc w:val="center"/>
              <w:rPr>
                <w:rFonts w:ascii="Arial" w:hAnsi="Arial"/>
                <w:sz w:val="22"/>
                <w:szCs w:val="22"/>
              </w:rPr>
            </w:pPr>
            <w:r w:rsidRPr="007A59C9">
              <w:rPr>
                <w:rFonts w:ascii="Arial" w:hAnsi="Arial"/>
                <w:sz w:val="22"/>
                <w:szCs w:val="22"/>
              </w:rPr>
              <w:t xml:space="preserve">AP Lab 7. </w:t>
            </w:r>
            <w:r w:rsidRPr="007A59C9">
              <w:rPr>
                <w:rFonts w:ascii="Arial" w:eastAsia="LucidaGrande" w:hAnsi="Arial" w:cs="LucidaGrande"/>
                <w:kern w:val="0"/>
                <w:sz w:val="22"/>
                <w:szCs w:val="22"/>
              </w:rPr>
              <w:t>Cell Division: Mitosis and Meiosis</w:t>
            </w:r>
          </w:p>
        </w:tc>
        <w:tc>
          <w:tcPr>
            <w:tcW w:w="5670" w:type="dxa"/>
          </w:tcPr>
          <w:p w:rsidR="001551D6" w:rsidRPr="008A747B" w:rsidRDefault="001551D6" w:rsidP="008A747B">
            <w:pPr>
              <w:widowControl/>
              <w:suppressAutoHyphens w:val="0"/>
              <w:autoSpaceDE w:val="0"/>
              <w:autoSpaceDN w:val="0"/>
              <w:adjustRightInd w:val="0"/>
              <w:rPr>
                <w:rFonts w:ascii="Arial" w:eastAsia="Times New Roman" w:hAnsi="Arial" w:cs="Arial"/>
                <w:color w:val="333333"/>
                <w:kern w:val="0"/>
                <w:sz w:val="22"/>
                <w:szCs w:val="22"/>
                <w:lang w:eastAsia="en-US" w:bidi="ar-SA"/>
              </w:rPr>
            </w:pPr>
            <w:r w:rsidRPr="008A747B">
              <w:rPr>
                <w:rFonts w:ascii="Arial" w:eastAsia="Times New Roman" w:hAnsi="Arial" w:cs="Arial"/>
                <w:color w:val="333333"/>
                <w:kern w:val="0"/>
                <w:sz w:val="22"/>
                <w:szCs w:val="22"/>
                <w:lang w:eastAsia="en-US" w:bidi="ar-SA"/>
              </w:rPr>
              <w:t>Measuring volume, counting, chi-square statistical</w:t>
            </w:r>
          </w:p>
          <w:p w:rsidR="00AE024E" w:rsidRPr="008A747B" w:rsidRDefault="001551D6" w:rsidP="001551D6">
            <w:pPr>
              <w:contextualSpacing/>
              <w:rPr>
                <w:rFonts w:ascii="Arial" w:eastAsia="LucidaGrande" w:hAnsi="Arial" w:cs="Arial"/>
                <w:b/>
                <w:kern w:val="0"/>
                <w:sz w:val="22"/>
                <w:szCs w:val="22"/>
              </w:rPr>
            </w:pPr>
            <w:r w:rsidRPr="008A747B">
              <w:rPr>
                <w:rFonts w:ascii="Arial" w:eastAsia="Times New Roman" w:hAnsi="Arial" w:cs="Arial"/>
                <w:color w:val="333333"/>
                <w:kern w:val="0"/>
                <w:sz w:val="22"/>
                <w:szCs w:val="22"/>
                <w:lang w:eastAsia="en-US" w:bidi="ar-SA"/>
              </w:rPr>
              <w:t>analysis, calculating crossover frequency</w:t>
            </w:r>
          </w:p>
        </w:tc>
      </w:tr>
      <w:tr w:rsidR="003777F3" w:rsidRPr="008A747B" w:rsidTr="00F52B11">
        <w:tc>
          <w:tcPr>
            <w:tcW w:w="4518" w:type="dxa"/>
            <w:vAlign w:val="center"/>
          </w:tcPr>
          <w:p w:rsidR="00AE024E" w:rsidRPr="007A59C9" w:rsidRDefault="00AE024E" w:rsidP="008A747B">
            <w:pPr>
              <w:contextualSpacing/>
              <w:jc w:val="center"/>
              <w:rPr>
                <w:rFonts w:ascii="Arial" w:hAnsi="Arial"/>
                <w:sz w:val="22"/>
                <w:szCs w:val="22"/>
              </w:rPr>
            </w:pPr>
            <w:r w:rsidRPr="007A59C9">
              <w:rPr>
                <w:rFonts w:ascii="Arial" w:hAnsi="Arial"/>
                <w:sz w:val="22"/>
                <w:szCs w:val="22"/>
              </w:rPr>
              <w:t xml:space="preserve">AP Lab 8. </w:t>
            </w:r>
            <w:r w:rsidRPr="007A59C9">
              <w:rPr>
                <w:rFonts w:ascii="Arial" w:eastAsia="LucidaGrande" w:hAnsi="Arial" w:cs="LucidaGrande"/>
                <w:kern w:val="0"/>
                <w:sz w:val="22"/>
                <w:szCs w:val="22"/>
              </w:rPr>
              <w:t>Biotechnology: Bacterial Transformation</w:t>
            </w:r>
          </w:p>
        </w:tc>
        <w:tc>
          <w:tcPr>
            <w:tcW w:w="5670" w:type="dxa"/>
          </w:tcPr>
          <w:p w:rsidR="001551D6" w:rsidRPr="008A747B" w:rsidRDefault="001551D6" w:rsidP="008A747B">
            <w:pPr>
              <w:widowControl/>
              <w:suppressAutoHyphens w:val="0"/>
              <w:autoSpaceDE w:val="0"/>
              <w:autoSpaceDN w:val="0"/>
              <w:adjustRightInd w:val="0"/>
              <w:rPr>
                <w:rFonts w:ascii="Arial" w:eastAsia="Times New Roman" w:hAnsi="Arial" w:cs="Arial"/>
                <w:color w:val="333333"/>
                <w:kern w:val="0"/>
                <w:sz w:val="22"/>
                <w:szCs w:val="22"/>
                <w:lang w:eastAsia="en-US" w:bidi="ar-SA"/>
              </w:rPr>
            </w:pPr>
            <w:r w:rsidRPr="008A747B">
              <w:rPr>
                <w:rFonts w:ascii="Arial" w:eastAsia="Times New Roman" w:hAnsi="Arial" w:cs="Arial"/>
                <w:color w:val="333333"/>
                <w:kern w:val="0"/>
                <w:sz w:val="22"/>
                <w:szCs w:val="22"/>
                <w:lang w:eastAsia="en-US" w:bidi="ar-SA"/>
              </w:rPr>
              <w:t>Measuring volume and temperature, calculating</w:t>
            </w:r>
          </w:p>
          <w:p w:rsidR="00AE024E" w:rsidRPr="008A747B" w:rsidRDefault="001551D6" w:rsidP="008A74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Arial" w:eastAsia="Times-Roman" w:hAnsi="Arial" w:cs="Arial"/>
                <w:b/>
                <w:kern w:val="0"/>
                <w:sz w:val="22"/>
                <w:szCs w:val="22"/>
              </w:rPr>
            </w:pPr>
            <w:r w:rsidRPr="008A747B">
              <w:rPr>
                <w:rFonts w:ascii="Arial" w:eastAsia="Times New Roman" w:hAnsi="Arial" w:cs="Arial"/>
                <w:color w:val="333333"/>
                <w:kern w:val="0"/>
                <w:sz w:val="22"/>
                <w:szCs w:val="22"/>
                <w:lang w:eastAsia="en-US" w:bidi="ar-SA"/>
              </w:rPr>
              <w:t>transformation efficiency</w:t>
            </w:r>
          </w:p>
        </w:tc>
      </w:tr>
    </w:tbl>
    <w:p w:rsidR="00AE024E" w:rsidRDefault="00AE024E" w:rsidP="00345E13">
      <w:pPr>
        <w:contextualSpacing/>
        <w:rPr>
          <w:rFonts w:ascii="Arial" w:hAnsi="Arial"/>
          <w:sz w:val="22"/>
          <w:szCs w:val="22"/>
        </w:rPr>
      </w:pPr>
    </w:p>
    <w:p w:rsidR="00196195" w:rsidRDefault="00B90473" w:rsidP="00345E13">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eastAsia="LucidaGrande" w:hAnsi="Arial" w:cs="LucidaGrande"/>
          <w:b/>
          <w:bCs/>
          <w:kern w:val="0"/>
          <w:sz w:val="22"/>
          <w:szCs w:val="22"/>
        </w:rPr>
      </w:pPr>
      <w:r>
        <w:rPr>
          <w:rFonts w:ascii="Arial" w:eastAsia="LucidaGrande" w:hAnsi="Arial" w:cs="LucidaGrande"/>
          <w:kern w:val="0"/>
          <w:sz w:val="22"/>
          <w:szCs w:val="22"/>
        </w:rPr>
        <w:t xml:space="preserve">Timeframe: By </w:t>
      </w:r>
      <w:r w:rsidR="00B063F5">
        <w:rPr>
          <w:rFonts w:ascii="Arial" w:eastAsia="LucidaGrande" w:hAnsi="Arial" w:cs="LucidaGrande"/>
          <w:kern w:val="0"/>
          <w:sz w:val="22"/>
          <w:szCs w:val="22"/>
        </w:rPr>
        <w:t>March 28</w:t>
      </w:r>
      <w:r w:rsidR="00132628">
        <w:rPr>
          <w:rFonts w:ascii="Arial" w:eastAsia="LucidaGrande" w:hAnsi="Arial" w:cs="LucidaGrande"/>
          <w:kern w:val="0"/>
          <w:sz w:val="22"/>
          <w:szCs w:val="22"/>
        </w:rPr>
        <w:t>, 2014</w:t>
      </w:r>
    </w:p>
    <w:p w:rsidR="00196195" w:rsidRDefault="00196195" w:rsidP="00345E13">
      <w:pPr>
        <w:contextualSpacing/>
        <w:jc w:val="center"/>
        <w:rPr>
          <w:rFonts w:ascii="Arial" w:eastAsia="LucidaGrande" w:hAnsi="Arial" w:cs="LucidaGrande"/>
          <w:b/>
          <w:bCs/>
          <w:kern w:val="0"/>
          <w:sz w:val="22"/>
          <w:szCs w:val="22"/>
        </w:rPr>
      </w:pPr>
    </w:p>
    <w:p w:rsidR="00196195" w:rsidRDefault="00B90473" w:rsidP="00345E13">
      <w:pPr>
        <w:contextualSpacing/>
        <w:rPr>
          <w:rFonts w:ascii="Arial" w:hAnsi="Arial"/>
          <w:i/>
          <w:iCs/>
          <w:sz w:val="22"/>
          <w:szCs w:val="22"/>
        </w:rPr>
      </w:pPr>
      <w:r>
        <w:rPr>
          <w:rFonts w:ascii="Arial" w:hAnsi="Arial"/>
          <w:b/>
          <w:bCs/>
          <w:sz w:val="22"/>
          <w:szCs w:val="22"/>
        </w:rPr>
        <w:t xml:space="preserve">Big Idea 4: </w:t>
      </w:r>
      <w:r w:rsidR="00823744">
        <w:rPr>
          <w:rFonts w:ascii="Arial" w:eastAsia="LucidaGrande" w:hAnsi="Arial" w:cs="LucidaGrande"/>
          <w:b/>
          <w:bCs/>
          <w:kern w:val="0"/>
          <w:sz w:val="22"/>
          <w:szCs w:val="22"/>
        </w:rPr>
        <w:t>Interactions</w:t>
      </w:r>
    </w:p>
    <w:p w:rsidR="00196195" w:rsidRDefault="00196195" w:rsidP="00345E13">
      <w:pPr>
        <w:contextualSpacing/>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98"/>
        <w:gridCol w:w="1260"/>
        <w:gridCol w:w="2460"/>
      </w:tblGrid>
      <w:tr w:rsidR="00241CDB" w:rsidTr="00241CDB">
        <w:trPr>
          <w:jc w:val="center"/>
        </w:trPr>
        <w:tc>
          <w:tcPr>
            <w:tcW w:w="1398" w:type="dxa"/>
            <w:shd w:val="clear" w:color="auto" w:fill="auto"/>
          </w:tcPr>
          <w:p w:rsidR="00241CDB" w:rsidRDefault="00241CDB" w:rsidP="00345E13">
            <w:pPr>
              <w:pStyle w:val="TableContents"/>
              <w:contextualSpacing/>
              <w:jc w:val="center"/>
              <w:rPr>
                <w:rFonts w:ascii="Arial" w:hAnsi="Arial"/>
                <w:b/>
                <w:bCs/>
                <w:sz w:val="22"/>
                <w:szCs w:val="22"/>
              </w:rPr>
            </w:pPr>
            <w:r>
              <w:rPr>
                <w:rFonts w:ascii="Arial" w:hAnsi="Arial"/>
                <w:b/>
                <w:bCs/>
                <w:sz w:val="22"/>
                <w:szCs w:val="22"/>
              </w:rPr>
              <w:t>Chapter &amp; Section</w:t>
            </w:r>
          </w:p>
        </w:tc>
        <w:tc>
          <w:tcPr>
            <w:tcW w:w="1260" w:type="dxa"/>
            <w:shd w:val="clear" w:color="auto" w:fill="auto"/>
          </w:tcPr>
          <w:p w:rsidR="00241CDB" w:rsidRDefault="00241CDB" w:rsidP="00345E13">
            <w:pPr>
              <w:pStyle w:val="TableContents"/>
              <w:contextualSpacing/>
              <w:jc w:val="center"/>
              <w:rPr>
                <w:rFonts w:ascii="Arial" w:hAnsi="Arial"/>
                <w:b/>
                <w:bCs/>
                <w:sz w:val="22"/>
                <w:szCs w:val="22"/>
              </w:rPr>
            </w:pPr>
            <w:r>
              <w:rPr>
                <w:rFonts w:ascii="Arial" w:hAnsi="Arial"/>
                <w:b/>
                <w:bCs/>
                <w:sz w:val="22"/>
                <w:szCs w:val="22"/>
              </w:rPr>
              <w:t>Questions</w:t>
            </w:r>
          </w:p>
        </w:tc>
        <w:tc>
          <w:tcPr>
            <w:tcW w:w="2460" w:type="dxa"/>
            <w:shd w:val="clear" w:color="auto" w:fill="auto"/>
          </w:tcPr>
          <w:p w:rsidR="00241CDB" w:rsidRDefault="00241CDB" w:rsidP="00345E13">
            <w:pPr>
              <w:pStyle w:val="TableContents"/>
              <w:contextualSpacing/>
              <w:jc w:val="center"/>
              <w:rPr>
                <w:rFonts w:ascii="Arial" w:hAnsi="Arial"/>
                <w:b/>
                <w:bCs/>
                <w:sz w:val="22"/>
                <w:szCs w:val="22"/>
              </w:rPr>
            </w:pPr>
            <w:r>
              <w:rPr>
                <w:rFonts w:ascii="Arial" w:hAnsi="Arial"/>
                <w:b/>
                <w:bCs/>
                <w:sz w:val="22"/>
                <w:szCs w:val="22"/>
              </w:rPr>
              <w:t>Chapter Review</w:t>
            </w:r>
          </w:p>
        </w:tc>
      </w:tr>
      <w:tr w:rsidR="00241CDB" w:rsidTr="00241CDB">
        <w:trPr>
          <w:jc w:val="center"/>
        </w:trPr>
        <w:tc>
          <w:tcPr>
            <w:tcW w:w="5118" w:type="dxa"/>
            <w:gridSpan w:val="3"/>
            <w:shd w:val="clear" w:color="auto" w:fill="auto"/>
          </w:tcPr>
          <w:p w:rsidR="00241CDB" w:rsidRPr="009D7D41" w:rsidRDefault="00241CDB" w:rsidP="00345E13">
            <w:pPr>
              <w:contextualSpacing/>
              <w:jc w:val="center"/>
              <w:rPr>
                <w:rFonts w:ascii="Arial" w:hAnsi="Arial"/>
                <w:b/>
                <w:i/>
                <w:sz w:val="22"/>
                <w:szCs w:val="22"/>
              </w:rPr>
            </w:pPr>
            <w:r>
              <w:rPr>
                <w:rFonts w:ascii="Arial" w:hAnsi="Arial"/>
                <w:b/>
                <w:i/>
                <w:sz w:val="22"/>
                <w:szCs w:val="22"/>
              </w:rPr>
              <w:t>Interactions</w:t>
            </w:r>
          </w:p>
        </w:tc>
      </w:tr>
      <w:tr w:rsidR="00241CDB" w:rsidTr="00241CDB">
        <w:trPr>
          <w:jc w:val="center"/>
        </w:trPr>
        <w:tc>
          <w:tcPr>
            <w:tcW w:w="1398" w:type="dxa"/>
            <w:shd w:val="clear" w:color="auto" w:fill="auto"/>
          </w:tcPr>
          <w:p w:rsidR="00241CDB" w:rsidRPr="00DE1D55" w:rsidRDefault="00241CDB" w:rsidP="00345E13">
            <w:pPr>
              <w:pStyle w:val="TableContents"/>
              <w:contextualSpacing/>
              <w:jc w:val="center"/>
              <w:rPr>
                <w:rFonts w:ascii="Arial" w:hAnsi="Arial"/>
                <w:b/>
                <w:sz w:val="22"/>
                <w:szCs w:val="22"/>
              </w:rPr>
            </w:pPr>
            <w:r w:rsidRPr="00DE1D55">
              <w:rPr>
                <w:rFonts w:ascii="Arial" w:hAnsi="Arial"/>
                <w:b/>
                <w:sz w:val="22"/>
                <w:szCs w:val="22"/>
              </w:rPr>
              <w:t>52.1</w:t>
            </w:r>
          </w:p>
          <w:p w:rsidR="00241CDB" w:rsidRDefault="00241CDB" w:rsidP="00345E13">
            <w:pPr>
              <w:pStyle w:val="TableContents"/>
              <w:contextualSpacing/>
              <w:jc w:val="center"/>
              <w:rPr>
                <w:rFonts w:ascii="Arial" w:hAnsi="Arial"/>
                <w:sz w:val="22"/>
                <w:szCs w:val="22"/>
              </w:rPr>
            </w:pPr>
            <w:r>
              <w:rPr>
                <w:rFonts w:ascii="Arial" w:hAnsi="Arial"/>
                <w:sz w:val="22"/>
                <w:szCs w:val="22"/>
              </w:rPr>
              <w:t>52.2</w:t>
            </w:r>
          </w:p>
          <w:p w:rsidR="00241CDB" w:rsidRPr="009C7681" w:rsidRDefault="00241CDB" w:rsidP="00345E13">
            <w:pPr>
              <w:pStyle w:val="TableContents"/>
              <w:contextualSpacing/>
              <w:jc w:val="center"/>
              <w:rPr>
                <w:rFonts w:ascii="Arial" w:hAnsi="Arial"/>
                <w:sz w:val="22"/>
                <w:szCs w:val="22"/>
              </w:rPr>
            </w:pPr>
            <w:r>
              <w:rPr>
                <w:rFonts w:ascii="Arial" w:hAnsi="Arial"/>
                <w:sz w:val="22"/>
                <w:szCs w:val="22"/>
              </w:rPr>
              <w:t>52.3</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52.4</w:t>
            </w:r>
          </w:p>
        </w:tc>
        <w:tc>
          <w:tcPr>
            <w:tcW w:w="126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#3</w:t>
            </w:r>
          </w:p>
          <w:p w:rsidR="00241CDB" w:rsidRDefault="00241CDB" w:rsidP="00345E13">
            <w:pPr>
              <w:pStyle w:val="TableContents"/>
              <w:contextualSpacing/>
              <w:jc w:val="center"/>
              <w:rPr>
                <w:rFonts w:ascii="Arial" w:hAnsi="Arial"/>
                <w:sz w:val="22"/>
                <w:szCs w:val="22"/>
              </w:rPr>
            </w:pPr>
          </w:p>
          <w:p w:rsidR="00241CDB" w:rsidRDefault="00241CDB" w:rsidP="00345E13">
            <w:pPr>
              <w:pStyle w:val="TableContents"/>
              <w:contextualSpacing/>
              <w:jc w:val="center"/>
              <w:rPr>
                <w:rFonts w:ascii="Arial" w:hAnsi="Arial"/>
                <w:sz w:val="22"/>
                <w:szCs w:val="22"/>
              </w:rPr>
            </w:pP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460"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pp. 1172-1173 #1-11</w:t>
            </w:r>
          </w:p>
        </w:tc>
      </w:tr>
      <w:tr w:rsidR="00241CDB" w:rsidTr="00241CDB">
        <w:trPr>
          <w:jc w:val="center"/>
        </w:trPr>
        <w:tc>
          <w:tcPr>
            <w:tcW w:w="139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53.1</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53.2</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53.3</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53.4</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53.5</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53.6</w:t>
            </w:r>
          </w:p>
        </w:tc>
        <w:tc>
          <w:tcPr>
            <w:tcW w:w="126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460"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pp. 1196-1197 #1-10, 12</w:t>
            </w:r>
          </w:p>
        </w:tc>
      </w:tr>
      <w:tr w:rsidR="00241CDB" w:rsidTr="00241CDB">
        <w:trPr>
          <w:jc w:val="center"/>
        </w:trPr>
        <w:tc>
          <w:tcPr>
            <w:tcW w:w="139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54.1</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54.2</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54.3</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54.4</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54.5</w:t>
            </w:r>
          </w:p>
        </w:tc>
        <w:tc>
          <w:tcPr>
            <w:tcW w:w="126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460"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pp. 1120-1121 #1-9, 12</w:t>
            </w:r>
          </w:p>
        </w:tc>
      </w:tr>
      <w:tr w:rsidR="00241CDB" w:rsidTr="00241CDB">
        <w:trPr>
          <w:jc w:val="center"/>
        </w:trPr>
        <w:tc>
          <w:tcPr>
            <w:tcW w:w="139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55.1</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55.2</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55.3</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55.4</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55.5</w:t>
            </w:r>
          </w:p>
        </w:tc>
        <w:tc>
          <w:tcPr>
            <w:tcW w:w="126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#1-3</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#1-2</w:t>
            </w:r>
          </w:p>
        </w:tc>
        <w:tc>
          <w:tcPr>
            <w:tcW w:w="2460"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1244 #1-7, 9</w:t>
            </w:r>
          </w:p>
        </w:tc>
      </w:tr>
      <w:tr w:rsidR="00241CDB" w:rsidTr="00241CDB">
        <w:trPr>
          <w:jc w:val="center"/>
        </w:trPr>
        <w:tc>
          <w:tcPr>
            <w:tcW w:w="1398" w:type="dxa"/>
            <w:shd w:val="clear" w:color="auto" w:fill="auto"/>
          </w:tcPr>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56.1</w:t>
            </w:r>
          </w:p>
          <w:p w:rsidR="00241CDB" w:rsidRPr="00E173FF" w:rsidRDefault="00241CDB" w:rsidP="00345E13">
            <w:pPr>
              <w:pStyle w:val="TableContents"/>
              <w:contextualSpacing/>
              <w:jc w:val="center"/>
              <w:rPr>
                <w:rFonts w:ascii="Arial" w:hAnsi="Arial"/>
                <w:b/>
                <w:sz w:val="22"/>
                <w:szCs w:val="22"/>
              </w:rPr>
            </w:pPr>
            <w:r w:rsidRPr="00E173FF">
              <w:rPr>
                <w:rFonts w:ascii="Arial" w:hAnsi="Arial"/>
                <w:b/>
                <w:sz w:val="22"/>
                <w:szCs w:val="22"/>
              </w:rPr>
              <w:t>56.4</w:t>
            </w:r>
          </w:p>
        </w:tc>
        <w:tc>
          <w:tcPr>
            <w:tcW w:w="1260" w:type="dxa"/>
            <w:shd w:val="clear" w:color="auto" w:fill="auto"/>
          </w:tcPr>
          <w:p w:rsidR="00241CDB" w:rsidRDefault="00241CDB" w:rsidP="00345E13">
            <w:pPr>
              <w:pStyle w:val="TableContents"/>
              <w:contextualSpacing/>
              <w:jc w:val="center"/>
              <w:rPr>
                <w:rFonts w:ascii="Arial" w:hAnsi="Arial"/>
                <w:sz w:val="22"/>
                <w:szCs w:val="22"/>
              </w:rPr>
            </w:pPr>
            <w:r>
              <w:rPr>
                <w:rFonts w:ascii="Arial" w:hAnsi="Arial"/>
                <w:sz w:val="22"/>
                <w:szCs w:val="22"/>
              </w:rPr>
              <w:t>#1-2</w:t>
            </w:r>
          </w:p>
          <w:p w:rsidR="00241CDB" w:rsidRDefault="00241CDB" w:rsidP="00345E13">
            <w:pPr>
              <w:pStyle w:val="TableContents"/>
              <w:contextualSpacing/>
              <w:jc w:val="center"/>
              <w:rPr>
                <w:rFonts w:ascii="Arial" w:hAnsi="Arial"/>
                <w:sz w:val="22"/>
                <w:szCs w:val="22"/>
              </w:rPr>
            </w:pPr>
            <w:r>
              <w:rPr>
                <w:rFonts w:ascii="Arial" w:hAnsi="Arial"/>
                <w:sz w:val="22"/>
                <w:szCs w:val="22"/>
              </w:rPr>
              <w:t>#2</w:t>
            </w:r>
          </w:p>
        </w:tc>
        <w:tc>
          <w:tcPr>
            <w:tcW w:w="2460" w:type="dxa"/>
            <w:shd w:val="clear" w:color="auto" w:fill="auto"/>
          </w:tcPr>
          <w:p w:rsidR="00241CDB" w:rsidRDefault="00241CDB" w:rsidP="00345E13">
            <w:pPr>
              <w:pStyle w:val="TableContents"/>
              <w:contextualSpacing/>
              <w:rPr>
                <w:rFonts w:ascii="Arial" w:hAnsi="Arial"/>
                <w:sz w:val="22"/>
                <w:szCs w:val="22"/>
              </w:rPr>
            </w:pPr>
            <w:r>
              <w:rPr>
                <w:rFonts w:ascii="Arial" w:hAnsi="Arial"/>
                <w:sz w:val="22"/>
                <w:szCs w:val="22"/>
              </w:rPr>
              <w:t>p. 1267 #1-9</w:t>
            </w:r>
          </w:p>
        </w:tc>
      </w:tr>
    </w:tbl>
    <w:p w:rsidR="00AE024E" w:rsidRDefault="00AE024E" w:rsidP="00345E13">
      <w:pPr>
        <w:contextualSpacing/>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6300"/>
      </w:tblGrid>
      <w:tr w:rsidR="003777F3" w:rsidRPr="008A747B" w:rsidTr="00DA4121">
        <w:tc>
          <w:tcPr>
            <w:tcW w:w="3888" w:type="dxa"/>
          </w:tcPr>
          <w:p w:rsidR="00AE024E" w:rsidRPr="008A747B" w:rsidRDefault="00AE024E" w:rsidP="00DA4121">
            <w:pPr>
              <w:contextualSpacing/>
              <w:jc w:val="center"/>
              <w:rPr>
                <w:rFonts w:ascii="Arial" w:hAnsi="Arial"/>
                <w:b/>
                <w:bCs/>
                <w:sz w:val="22"/>
                <w:szCs w:val="22"/>
              </w:rPr>
            </w:pPr>
            <w:r w:rsidRPr="008A747B">
              <w:rPr>
                <w:rFonts w:ascii="Arial" w:hAnsi="Arial"/>
                <w:b/>
                <w:bCs/>
                <w:sz w:val="22"/>
                <w:szCs w:val="22"/>
              </w:rPr>
              <w:t>Laboratory Exercise</w:t>
            </w:r>
          </w:p>
        </w:tc>
        <w:tc>
          <w:tcPr>
            <w:tcW w:w="6300" w:type="dxa"/>
          </w:tcPr>
          <w:p w:rsidR="00AE024E" w:rsidRPr="008A747B" w:rsidRDefault="00AE024E" w:rsidP="00DA4121">
            <w:pPr>
              <w:contextualSpacing/>
              <w:jc w:val="center"/>
              <w:rPr>
                <w:rFonts w:ascii="Arial" w:eastAsia="LucidaGrande" w:hAnsi="Arial" w:cs="LucidaGrande"/>
                <w:b/>
                <w:kern w:val="0"/>
                <w:sz w:val="22"/>
                <w:szCs w:val="22"/>
              </w:rPr>
            </w:pPr>
            <w:r w:rsidRPr="008A747B">
              <w:rPr>
                <w:rFonts w:ascii="Arial" w:eastAsia="LucidaGrande" w:hAnsi="Arial" w:cs="LucidaGrande"/>
                <w:b/>
                <w:kern w:val="0"/>
                <w:sz w:val="22"/>
                <w:szCs w:val="22"/>
              </w:rPr>
              <w:t>Quantitative Skills</w:t>
            </w:r>
          </w:p>
        </w:tc>
      </w:tr>
      <w:tr w:rsidR="003777F3" w:rsidRPr="008A747B" w:rsidTr="00DA4121">
        <w:tc>
          <w:tcPr>
            <w:tcW w:w="3888" w:type="dxa"/>
            <w:vAlign w:val="center"/>
          </w:tcPr>
          <w:p w:rsidR="00AE024E" w:rsidRPr="007A59C9" w:rsidRDefault="00AE024E" w:rsidP="008A747B">
            <w:pPr>
              <w:contextualSpacing/>
              <w:jc w:val="center"/>
              <w:rPr>
                <w:rFonts w:ascii="Arial" w:hAnsi="Arial"/>
                <w:sz w:val="22"/>
                <w:szCs w:val="22"/>
              </w:rPr>
            </w:pPr>
            <w:r w:rsidRPr="007A59C9">
              <w:rPr>
                <w:rFonts w:ascii="Arial" w:hAnsi="Arial"/>
                <w:sz w:val="22"/>
                <w:szCs w:val="22"/>
              </w:rPr>
              <w:t xml:space="preserve">AP Lab 11. </w:t>
            </w:r>
            <w:r w:rsidRPr="007A59C9">
              <w:rPr>
                <w:rFonts w:ascii="Arial" w:eastAsia="LucidaGrande" w:hAnsi="Arial" w:cs="LucidaGrande"/>
                <w:kern w:val="0"/>
                <w:sz w:val="22"/>
                <w:szCs w:val="22"/>
              </w:rPr>
              <w:t>Transpiration</w:t>
            </w:r>
          </w:p>
        </w:tc>
        <w:tc>
          <w:tcPr>
            <w:tcW w:w="6300" w:type="dxa"/>
          </w:tcPr>
          <w:p w:rsidR="00AE024E" w:rsidRPr="008A747B" w:rsidRDefault="001E11CB" w:rsidP="008A747B">
            <w:pPr>
              <w:widowControl/>
              <w:suppressAutoHyphens w:val="0"/>
              <w:autoSpaceDE w:val="0"/>
              <w:autoSpaceDN w:val="0"/>
              <w:adjustRightInd w:val="0"/>
              <w:rPr>
                <w:rFonts w:ascii="Arial" w:eastAsia="Times-Roman" w:hAnsi="Arial" w:cs="Arial"/>
                <w:b/>
                <w:kern w:val="0"/>
                <w:sz w:val="22"/>
                <w:szCs w:val="22"/>
              </w:rPr>
            </w:pPr>
            <w:r w:rsidRPr="008A747B">
              <w:rPr>
                <w:rFonts w:ascii="Arial" w:eastAsia="Times New Roman" w:hAnsi="Arial" w:cs="Arial"/>
                <w:color w:val="333333"/>
                <w:kern w:val="0"/>
                <w:sz w:val="22"/>
                <w:szCs w:val="22"/>
                <w:lang w:eastAsia="en-US" w:bidi="ar-SA"/>
              </w:rPr>
              <w:t xml:space="preserve">Measuring distance, volume, and mass; </w:t>
            </w:r>
            <w:r w:rsidR="000051FA" w:rsidRPr="008A747B">
              <w:rPr>
                <w:rFonts w:ascii="Arial" w:eastAsia="Times New Roman" w:hAnsi="Arial" w:cs="Arial"/>
                <w:color w:val="333333"/>
                <w:kern w:val="0"/>
                <w:sz w:val="22"/>
                <w:szCs w:val="22"/>
                <w:lang w:eastAsia="en-US" w:bidi="ar-SA"/>
              </w:rPr>
              <w:t>e</w:t>
            </w:r>
            <w:r w:rsidRPr="008A747B">
              <w:rPr>
                <w:rFonts w:ascii="Arial" w:eastAsia="Times New Roman" w:hAnsi="Arial" w:cs="Arial"/>
                <w:color w:val="333333"/>
                <w:kern w:val="0"/>
                <w:sz w:val="22"/>
                <w:szCs w:val="22"/>
                <w:lang w:eastAsia="en-US" w:bidi="ar-SA"/>
              </w:rPr>
              <w:t>stimating surface area; calculating surface area; graphing; calculating rate</w:t>
            </w:r>
          </w:p>
        </w:tc>
      </w:tr>
      <w:tr w:rsidR="00AE024E" w:rsidRPr="008A747B" w:rsidTr="00DA4121">
        <w:tc>
          <w:tcPr>
            <w:tcW w:w="3888" w:type="dxa"/>
            <w:vAlign w:val="center"/>
          </w:tcPr>
          <w:p w:rsidR="00AE024E" w:rsidRPr="007A59C9" w:rsidRDefault="00AE024E" w:rsidP="008A74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jc w:val="center"/>
              <w:rPr>
                <w:rFonts w:ascii="Arial" w:hAnsi="Arial"/>
                <w:sz w:val="22"/>
                <w:szCs w:val="22"/>
              </w:rPr>
            </w:pPr>
            <w:r w:rsidRPr="007A59C9">
              <w:rPr>
                <w:rFonts w:ascii="Arial" w:hAnsi="Arial"/>
                <w:sz w:val="22"/>
                <w:szCs w:val="22"/>
              </w:rPr>
              <w:t xml:space="preserve">AP Lab 13. </w:t>
            </w:r>
            <w:r w:rsidRPr="007A59C9">
              <w:rPr>
                <w:rFonts w:ascii="Arial" w:eastAsia="LucidaGrande" w:hAnsi="Arial" w:cs="LucidaGrande"/>
                <w:kern w:val="0"/>
                <w:sz w:val="22"/>
                <w:szCs w:val="22"/>
              </w:rPr>
              <w:t>Enzyme Activity</w:t>
            </w:r>
          </w:p>
        </w:tc>
        <w:tc>
          <w:tcPr>
            <w:tcW w:w="6300" w:type="dxa"/>
          </w:tcPr>
          <w:p w:rsidR="00AE024E" w:rsidRPr="008A747B" w:rsidRDefault="001E11CB" w:rsidP="008A747B">
            <w:pPr>
              <w:widowControl/>
              <w:suppressAutoHyphens w:val="0"/>
              <w:autoSpaceDE w:val="0"/>
              <w:autoSpaceDN w:val="0"/>
              <w:adjustRightInd w:val="0"/>
              <w:rPr>
                <w:rFonts w:ascii="Arial" w:eastAsia="Times-Roman" w:hAnsi="Arial" w:cs="Arial"/>
                <w:b/>
                <w:kern w:val="0"/>
                <w:sz w:val="22"/>
                <w:szCs w:val="22"/>
              </w:rPr>
            </w:pPr>
            <w:r w:rsidRPr="008A747B">
              <w:rPr>
                <w:rFonts w:ascii="Arial" w:eastAsia="Times New Roman" w:hAnsi="Arial" w:cs="Arial"/>
                <w:color w:val="333333"/>
                <w:kern w:val="0"/>
                <w:sz w:val="22"/>
                <w:szCs w:val="22"/>
                <w:lang w:eastAsia="en-US" w:bidi="ar-SA"/>
              </w:rPr>
              <w:t>Measuring volume and mass, measuring color change, graphing, calculating rates of enzymatic reactions</w:t>
            </w:r>
          </w:p>
        </w:tc>
      </w:tr>
    </w:tbl>
    <w:p w:rsidR="00AE024E" w:rsidRDefault="00AE024E" w:rsidP="00345E13">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hAnsi="Arial"/>
          <w:sz w:val="22"/>
          <w:szCs w:val="22"/>
        </w:rPr>
      </w:pPr>
    </w:p>
    <w:p w:rsidR="00B90473" w:rsidRDefault="00B90473" w:rsidP="00345E13">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rPr>
          <w:rFonts w:ascii="Arial" w:eastAsia="LucidaGrande" w:hAnsi="Arial" w:cs="LucidaGrande"/>
          <w:kern w:val="0"/>
          <w:sz w:val="22"/>
          <w:szCs w:val="22"/>
        </w:rPr>
      </w:pPr>
      <w:r>
        <w:rPr>
          <w:rFonts w:ascii="Arial" w:eastAsia="LucidaGrande" w:hAnsi="Arial" w:cs="LucidaGrande"/>
          <w:kern w:val="0"/>
          <w:sz w:val="22"/>
          <w:szCs w:val="22"/>
        </w:rPr>
        <w:t xml:space="preserve">Timeframe: By </w:t>
      </w:r>
      <w:r w:rsidR="00956B8C">
        <w:rPr>
          <w:rFonts w:ascii="Arial" w:eastAsia="LucidaGrande" w:hAnsi="Arial" w:cs="LucidaGrande"/>
          <w:kern w:val="0"/>
          <w:sz w:val="22"/>
          <w:szCs w:val="22"/>
        </w:rPr>
        <w:t>May 2, 2014</w:t>
      </w:r>
    </w:p>
    <w:p w:rsidR="001D3AF4" w:rsidRPr="009C2953" w:rsidRDefault="001D3AF4" w:rsidP="00345E13">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contextualSpacing/>
      </w:pPr>
    </w:p>
    <w:sectPr w:rsidR="001D3AF4" w:rsidRPr="009C2953" w:rsidSect="008A747B">
      <w:footerReference w:type="default" r:id="rId7"/>
      <w:pgSz w:w="12240" w:h="15840"/>
      <w:pgMar w:top="1134" w:right="1134" w:bottom="1134" w:left="1134" w:header="720" w:footer="2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896" w:rsidRDefault="00330896" w:rsidP="008A747B">
      <w:r>
        <w:separator/>
      </w:r>
    </w:p>
  </w:endnote>
  <w:endnote w:type="continuationSeparator" w:id="0">
    <w:p w:rsidR="00330896" w:rsidRDefault="00330896" w:rsidP="008A7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ill Sans">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Grande">
    <w:charset w:val="00"/>
    <w:family w:val="auto"/>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A4" w:rsidRPr="003777F3" w:rsidRDefault="00093284">
    <w:pPr>
      <w:pStyle w:val="Footer"/>
      <w:jc w:val="center"/>
      <w:rPr>
        <w:rFonts w:ascii="Arial" w:hAnsi="Arial" w:cs="Arial"/>
        <w:sz w:val="22"/>
        <w:szCs w:val="22"/>
      </w:rPr>
    </w:pPr>
    <w:r w:rsidRPr="003777F3">
      <w:rPr>
        <w:rFonts w:ascii="Arial" w:hAnsi="Arial" w:cs="Arial"/>
        <w:sz w:val="22"/>
        <w:szCs w:val="22"/>
      </w:rPr>
      <w:fldChar w:fldCharType="begin"/>
    </w:r>
    <w:r w:rsidR="004851A4" w:rsidRPr="003777F3">
      <w:rPr>
        <w:rFonts w:ascii="Arial" w:hAnsi="Arial" w:cs="Arial"/>
        <w:sz w:val="22"/>
        <w:szCs w:val="22"/>
      </w:rPr>
      <w:instrText xml:space="preserve"> PAGE   \* MERGEFORMAT </w:instrText>
    </w:r>
    <w:r w:rsidRPr="003777F3">
      <w:rPr>
        <w:rFonts w:ascii="Arial" w:hAnsi="Arial" w:cs="Arial"/>
        <w:sz w:val="22"/>
        <w:szCs w:val="22"/>
      </w:rPr>
      <w:fldChar w:fldCharType="separate"/>
    </w:r>
    <w:r w:rsidR="004542F2">
      <w:rPr>
        <w:rFonts w:ascii="Arial" w:hAnsi="Arial" w:cs="Arial"/>
        <w:noProof/>
        <w:sz w:val="22"/>
        <w:szCs w:val="22"/>
      </w:rPr>
      <w:t>1</w:t>
    </w:r>
    <w:r w:rsidRPr="003777F3">
      <w:rPr>
        <w:rFonts w:ascii="Arial" w:hAnsi="Arial" w:cs="Arial"/>
        <w:sz w:val="22"/>
        <w:szCs w:val="22"/>
      </w:rPr>
      <w:fldChar w:fldCharType="end"/>
    </w:r>
  </w:p>
  <w:p w:rsidR="004851A4" w:rsidRPr="003777F3" w:rsidRDefault="004851A4">
    <w:pPr>
      <w:pStyle w:val="Foo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896" w:rsidRDefault="00330896" w:rsidP="008A747B">
      <w:r>
        <w:separator/>
      </w:r>
    </w:p>
  </w:footnote>
  <w:footnote w:type="continuationSeparator" w:id="0">
    <w:p w:rsidR="00330896" w:rsidRDefault="00330896" w:rsidP="008A7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5pt;height:9.35pt" o:bullet="t">
        <v:imagedata r:id="rId1" o:title="BD21435_"/>
      </v:shape>
    </w:pict>
  </w:numPicBullet>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D728B73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7DD5443"/>
    <w:multiLevelType w:val="multilevel"/>
    <w:tmpl w:val="D728B73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15EC332C"/>
    <w:multiLevelType w:val="multilevel"/>
    <w:tmpl w:val="D728B73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E05616C"/>
    <w:multiLevelType w:val="hybridMultilevel"/>
    <w:tmpl w:val="95567E54"/>
    <w:lvl w:ilvl="0" w:tplc="DFE4B1A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915529"/>
    <w:multiLevelType w:val="hybridMultilevel"/>
    <w:tmpl w:val="2DE8794A"/>
    <w:lvl w:ilvl="0" w:tplc="81923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821CB"/>
    <w:multiLevelType w:val="hybridMultilevel"/>
    <w:tmpl w:val="3C78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A5773"/>
    <w:multiLevelType w:val="multilevel"/>
    <w:tmpl w:val="9FA2B10E"/>
    <w:styleLink w:val="Style1"/>
    <w:lvl w:ilvl="0">
      <w:start w:val="1"/>
      <w:numFmt w:val="upperRoman"/>
      <w:suff w:val="space"/>
      <w:lvlText w:val="%1"/>
      <w:lvlJc w:val="left"/>
      <w:pPr>
        <w:ind w:left="0" w:firstLine="0"/>
      </w:pPr>
      <w:rPr>
        <w:rFonts w:ascii="Times New Roman" w:hAnsi="Times New Roman" w:hint="default"/>
        <w:color w:val="000000"/>
        <w:sz w:val="28"/>
      </w:rPr>
    </w:lvl>
    <w:lvl w:ilvl="1">
      <w:start w:val="1"/>
      <w:numFmt w:val="upperLetter"/>
      <w:suff w:val="space"/>
      <w:lvlText w:val="%2."/>
      <w:lvlJc w:val="left"/>
      <w:pPr>
        <w:ind w:left="720" w:firstLine="0"/>
      </w:pPr>
      <w:rPr>
        <w:rFonts w:ascii="Times New Roman" w:hAnsi="Times New Roman" w:hint="default"/>
        <w:sz w:val="24"/>
      </w:rPr>
    </w:lvl>
    <w:lvl w:ilvl="2">
      <w:start w:val="1"/>
      <w:numFmt w:val="decimal"/>
      <w:suff w:val="space"/>
      <w:lvlText w:val="%3."/>
      <w:lvlJc w:val="left"/>
      <w:pPr>
        <w:ind w:left="1440" w:firstLine="0"/>
      </w:pPr>
      <w:rPr>
        <w:rFonts w:ascii="Times New Roman" w:hAnsi="Times New Roman" w:hint="default"/>
        <w:color w:val="000000"/>
        <w:sz w:val="24"/>
      </w:rPr>
    </w:lvl>
    <w:lvl w:ilvl="3">
      <w:start w:val="1"/>
      <w:numFmt w:val="lowerLetter"/>
      <w:suff w:val="space"/>
      <w:lvlText w:val="%4)"/>
      <w:lvlJc w:val="left"/>
      <w:pPr>
        <w:ind w:left="2160" w:firstLine="0"/>
      </w:pPr>
      <w:rPr>
        <w:rFonts w:ascii="Times New Roman" w:hAnsi="Times New Roman" w:hint="default"/>
        <w:color w:val="000000"/>
        <w:sz w:val="24"/>
      </w:rPr>
    </w:lvl>
    <w:lvl w:ilvl="4">
      <w:start w:val="1"/>
      <w:numFmt w:val="decimal"/>
      <w:suff w:val="space"/>
      <w:lvlText w:val="(%5)"/>
      <w:lvlJc w:val="left"/>
      <w:pPr>
        <w:ind w:left="2880" w:firstLine="0"/>
      </w:pPr>
      <w:rPr>
        <w:rFonts w:ascii="Times New Roman" w:hAnsi="Times New Roman" w:hint="default"/>
        <w:color w:val="000000"/>
        <w:sz w:val="24"/>
      </w:rPr>
    </w:lvl>
    <w:lvl w:ilvl="5">
      <w:start w:val="1"/>
      <w:numFmt w:val="lowerLetter"/>
      <w:suff w:val="space"/>
      <w:lvlText w:val="(%6)"/>
      <w:lvlJc w:val="left"/>
      <w:pPr>
        <w:ind w:left="3600" w:firstLine="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10800" w:firstLine="0"/>
      </w:pPr>
      <w:rPr>
        <w:rFonts w:hint="default"/>
      </w:rPr>
    </w:lvl>
    <w:lvl w:ilvl="8">
      <w:start w:val="1"/>
      <w:numFmt w:val="lowerRoman"/>
      <w:lvlText w:val="(%9)"/>
      <w:lvlJc w:val="left"/>
      <w:pPr>
        <w:ind w:left="11520" w:firstLine="0"/>
      </w:pPr>
      <w:rPr>
        <w:rFonts w:ascii="Times New Roman" w:hAnsi="Times New Roman" w:hint="default"/>
      </w:rPr>
    </w:lvl>
  </w:abstractNum>
  <w:abstractNum w:abstractNumId="9">
    <w:nsid w:val="2ED67F80"/>
    <w:multiLevelType w:val="multilevel"/>
    <w:tmpl w:val="D728B73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31055A80"/>
    <w:multiLevelType w:val="hybridMultilevel"/>
    <w:tmpl w:val="4A761430"/>
    <w:lvl w:ilvl="0" w:tplc="A0D6AB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A7904"/>
    <w:multiLevelType w:val="hybridMultilevel"/>
    <w:tmpl w:val="A64AF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C56EC"/>
    <w:multiLevelType w:val="hybridMultilevel"/>
    <w:tmpl w:val="BE265B82"/>
    <w:lvl w:ilvl="0" w:tplc="DFE4B1A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867FEE"/>
    <w:multiLevelType w:val="multilevel"/>
    <w:tmpl w:val="4F9A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8B55D5"/>
    <w:multiLevelType w:val="hybridMultilevel"/>
    <w:tmpl w:val="0D06E56E"/>
    <w:lvl w:ilvl="0" w:tplc="DFE4B1A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D57AB5"/>
    <w:multiLevelType w:val="hybridMultilevel"/>
    <w:tmpl w:val="7B0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B5B7F"/>
    <w:multiLevelType w:val="hybridMultilevel"/>
    <w:tmpl w:val="AD3E9FC8"/>
    <w:lvl w:ilvl="0" w:tplc="5D3E8D4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4"/>
  </w:num>
  <w:num w:numId="6">
    <w:abstractNumId w:val="3"/>
  </w:num>
  <w:num w:numId="7">
    <w:abstractNumId w:val="15"/>
  </w:num>
  <w:num w:numId="8">
    <w:abstractNumId w:val="8"/>
  </w:num>
  <w:num w:numId="9">
    <w:abstractNumId w:val="10"/>
  </w:num>
  <w:num w:numId="10">
    <w:abstractNumId w:val="6"/>
  </w:num>
  <w:num w:numId="11">
    <w:abstractNumId w:val="16"/>
  </w:num>
  <w:num w:numId="12">
    <w:abstractNumId w:val="5"/>
  </w:num>
  <w:num w:numId="13">
    <w:abstractNumId w:val="12"/>
  </w:num>
  <w:num w:numId="14">
    <w:abstractNumId w:val="14"/>
  </w:num>
  <w:num w:numId="15">
    <w:abstractNumId w:val="11"/>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8D1"/>
    <w:rsid w:val="000051FA"/>
    <w:rsid w:val="00006BD9"/>
    <w:rsid w:val="00012DB8"/>
    <w:rsid w:val="00020FE2"/>
    <w:rsid w:val="000274F5"/>
    <w:rsid w:val="00027597"/>
    <w:rsid w:val="00027E45"/>
    <w:rsid w:val="00043778"/>
    <w:rsid w:val="0004592B"/>
    <w:rsid w:val="0005543F"/>
    <w:rsid w:val="00061C2A"/>
    <w:rsid w:val="00061EA0"/>
    <w:rsid w:val="00080945"/>
    <w:rsid w:val="00081C60"/>
    <w:rsid w:val="00085BF0"/>
    <w:rsid w:val="00093284"/>
    <w:rsid w:val="000A76D7"/>
    <w:rsid w:val="000B1BEF"/>
    <w:rsid w:val="000D08BC"/>
    <w:rsid w:val="000E35C7"/>
    <w:rsid w:val="000E7F79"/>
    <w:rsid w:val="000F196D"/>
    <w:rsid w:val="00116079"/>
    <w:rsid w:val="00132628"/>
    <w:rsid w:val="0013777A"/>
    <w:rsid w:val="00143565"/>
    <w:rsid w:val="00152868"/>
    <w:rsid w:val="001551D6"/>
    <w:rsid w:val="00160946"/>
    <w:rsid w:val="00163E73"/>
    <w:rsid w:val="0018569F"/>
    <w:rsid w:val="00190620"/>
    <w:rsid w:val="00196195"/>
    <w:rsid w:val="001A3E46"/>
    <w:rsid w:val="001B01E5"/>
    <w:rsid w:val="001D1541"/>
    <w:rsid w:val="001D3AF4"/>
    <w:rsid w:val="001E11CB"/>
    <w:rsid w:val="001E1384"/>
    <w:rsid w:val="001E13D4"/>
    <w:rsid w:val="001E5FF7"/>
    <w:rsid w:val="001F2DB1"/>
    <w:rsid w:val="001F55F0"/>
    <w:rsid w:val="00215ADA"/>
    <w:rsid w:val="002250F4"/>
    <w:rsid w:val="00230A84"/>
    <w:rsid w:val="00241AF5"/>
    <w:rsid w:val="00241CDB"/>
    <w:rsid w:val="002636D1"/>
    <w:rsid w:val="0027322B"/>
    <w:rsid w:val="0027564C"/>
    <w:rsid w:val="00286FCB"/>
    <w:rsid w:val="002906EA"/>
    <w:rsid w:val="002954E0"/>
    <w:rsid w:val="0029568B"/>
    <w:rsid w:val="00297A51"/>
    <w:rsid w:val="002A378D"/>
    <w:rsid w:val="002D255E"/>
    <w:rsid w:val="002D30A8"/>
    <w:rsid w:val="002D5213"/>
    <w:rsid w:val="002D6A9E"/>
    <w:rsid w:val="002E2E7F"/>
    <w:rsid w:val="002E49ED"/>
    <w:rsid w:val="003028E7"/>
    <w:rsid w:val="003037CE"/>
    <w:rsid w:val="00312591"/>
    <w:rsid w:val="00327F9D"/>
    <w:rsid w:val="00330896"/>
    <w:rsid w:val="00332F9A"/>
    <w:rsid w:val="00334CA3"/>
    <w:rsid w:val="00345065"/>
    <w:rsid w:val="00345E13"/>
    <w:rsid w:val="00347A98"/>
    <w:rsid w:val="00356852"/>
    <w:rsid w:val="00365878"/>
    <w:rsid w:val="003668DA"/>
    <w:rsid w:val="00375E85"/>
    <w:rsid w:val="003777F3"/>
    <w:rsid w:val="003811F8"/>
    <w:rsid w:val="00394244"/>
    <w:rsid w:val="003A2F49"/>
    <w:rsid w:val="003B7296"/>
    <w:rsid w:val="003C6B32"/>
    <w:rsid w:val="003F1585"/>
    <w:rsid w:val="003F4359"/>
    <w:rsid w:val="003F6C5F"/>
    <w:rsid w:val="004041D2"/>
    <w:rsid w:val="004063E6"/>
    <w:rsid w:val="00407B6B"/>
    <w:rsid w:val="00407EDD"/>
    <w:rsid w:val="0042729D"/>
    <w:rsid w:val="004338D1"/>
    <w:rsid w:val="0043540B"/>
    <w:rsid w:val="004405D4"/>
    <w:rsid w:val="004479BF"/>
    <w:rsid w:val="004542F2"/>
    <w:rsid w:val="00455328"/>
    <w:rsid w:val="0045739F"/>
    <w:rsid w:val="004828CF"/>
    <w:rsid w:val="004851A4"/>
    <w:rsid w:val="004A4732"/>
    <w:rsid w:val="004B0F34"/>
    <w:rsid w:val="004B404A"/>
    <w:rsid w:val="004B7191"/>
    <w:rsid w:val="004E6259"/>
    <w:rsid w:val="004F0FC9"/>
    <w:rsid w:val="004F3389"/>
    <w:rsid w:val="004F4B3F"/>
    <w:rsid w:val="005008DB"/>
    <w:rsid w:val="005072BF"/>
    <w:rsid w:val="00510063"/>
    <w:rsid w:val="00511145"/>
    <w:rsid w:val="0051252F"/>
    <w:rsid w:val="00522ABA"/>
    <w:rsid w:val="005267BB"/>
    <w:rsid w:val="00542D07"/>
    <w:rsid w:val="00552361"/>
    <w:rsid w:val="00553CB6"/>
    <w:rsid w:val="0056701A"/>
    <w:rsid w:val="0057762E"/>
    <w:rsid w:val="005902D6"/>
    <w:rsid w:val="005A6436"/>
    <w:rsid w:val="005B596D"/>
    <w:rsid w:val="005C59DC"/>
    <w:rsid w:val="005D4276"/>
    <w:rsid w:val="005D5E31"/>
    <w:rsid w:val="005D7002"/>
    <w:rsid w:val="005E3A9D"/>
    <w:rsid w:val="005E63A8"/>
    <w:rsid w:val="005E6A4E"/>
    <w:rsid w:val="005E6B2B"/>
    <w:rsid w:val="006018AA"/>
    <w:rsid w:val="00604632"/>
    <w:rsid w:val="00605E1E"/>
    <w:rsid w:val="00627572"/>
    <w:rsid w:val="0063283A"/>
    <w:rsid w:val="006439C8"/>
    <w:rsid w:val="00662B89"/>
    <w:rsid w:val="006800CE"/>
    <w:rsid w:val="00680CA7"/>
    <w:rsid w:val="00684C9F"/>
    <w:rsid w:val="00685882"/>
    <w:rsid w:val="0068661B"/>
    <w:rsid w:val="00693117"/>
    <w:rsid w:val="00696311"/>
    <w:rsid w:val="006A601A"/>
    <w:rsid w:val="006D1B69"/>
    <w:rsid w:val="006D1E96"/>
    <w:rsid w:val="006D320B"/>
    <w:rsid w:val="006D769A"/>
    <w:rsid w:val="006E5A2C"/>
    <w:rsid w:val="006F557F"/>
    <w:rsid w:val="00722E9A"/>
    <w:rsid w:val="00726D9B"/>
    <w:rsid w:val="0074449B"/>
    <w:rsid w:val="00764191"/>
    <w:rsid w:val="00765809"/>
    <w:rsid w:val="007738EE"/>
    <w:rsid w:val="0078321E"/>
    <w:rsid w:val="00787340"/>
    <w:rsid w:val="00793304"/>
    <w:rsid w:val="007A59C9"/>
    <w:rsid w:val="007A5DFB"/>
    <w:rsid w:val="007B0A5B"/>
    <w:rsid w:val="007B71FC"/>
    <w:rsid w:val="007C3D8A"/>
    <w:rsid w:val="007C7B3C"/>
    <w:rsid w:val="007D1A07"/>
    <w:rsid w:val="007F2932"/>
    <w:rsid w:val="008047E8"/>
    <w:rsid w:val="008078D1"/>
    <w:rsid w:val="00815622"/>
    <w:rsid w:val="00823744"/>
    <w:rsid w:val="00842EA3"/>
    <w:rsid w:val="00844ED0"/>
    <w:rsid w:val="00847629"/>
    <w:rsid w:val="008506F3"/>
    <w:rsid w:val="008511C2"/>
    <w:rsid w:val="00853907"/>
    <w:rsid w:val="00856663"/>
    <w:rsid w:val="008636AF"/>
    <w:rsid w:val="00867F6C"/>
    <w:rsid w:val="00886628"/>
    <w:rsid w:val="00886A9C"/>
    <w:rsid w:val="00887BFA"/>
    <w:rsid w:val="0089414A"/>
    <w:rsid w:val="00897546"/>
    <w:rsid w:val="008A1C8C"/>
    <w:rsid w:val="008A3099"/>
    <w:rsid w:val="008A747B"/>
    <w:rsid w:val="008C0CED"/>
    <w:rsid w:val="008C7175"/>
    <w:rsid w:val="008F0007"/>
    <w:rsid w:val="008F1372"/>
    <w:rsid w:val="008F5A04"/>
    <w:rsid w:val="00911650"/>
    <w:rsid w:val="00913BFB"/>
    <w:rsid w:val="00930E29"/>
    <w:rsid w:val="0093367B"/>
    <w:rsid w:val="00934958"/>
    <w:rsid w:val="00935713"/>
    <w:rsid w:val="00956B8C"/>
    <w:rsid w:val="0096664E"/>
    <w:rsid w:val="00970F2B"/>
    <w:rsid w:val="00973AB2"/>
    <w:rsid w:val="00995A3A"/>
    <w:rsid w:val="009A79B1"/>
    <w:rsid w:val="009B0B99"/>
    <w:rsid w:val="009C2953"/>
    <w:rsid w:val="009C4942"/>
    <w:rsid w:val="009C7681"/>
    <w:rsid w:val="009D02F3"/>
    <w:rsid w:val="009D1141"/>
    <w:rsid w:val="009D4CA5"/>
    <w:rsid w:val="009D70C1"/>
    <w:rsid w:val="009D7D41"/>
    <w:rsid w:val="009E7AA8"/>
    <w:rsid w:val="009F3F7F"/>
    <w:rsid w:val="00A0463D"/>
    <w:rsid w:val="00A07E42"/>
    <w:rsid w:val="00A11AF6"/>
    <w:rsid w:val="00A25288"/>
    <w:rsid w:val="00A33874"/>
    <w:rsid w:val="00A52C64"/>
    <w:rsid w:val="00A63EB1"/>
    <w:rsid w:val="00A64DF2"/>
    <w:rsid w:val="00A67253"/>
    <w:rsid w:val="00A7523E"/>
    <w:rsid w:val="00A95C36"/>
    <w:rsid w:val="00A97BD2"/>
    <w:rsid w:val="00AA491C"/>
    <w:rsid w:val="00AA6709"/>
    <w:rsid w:val="00AB4029"/>
    <w:rsid w:val="00AB6C73"/>
    <w:rsid w:val="00AD6DD0"/>
    <w:rsid w:val="00AE0189"/>
    <w:rsid w:val="00AE024E"/>
    <w:rsid w:val="00B063F5"/>
    <w:rsid w:val="00B1704C"/>
    <w:rsid w:val="00B208A6"/>
    <w:rsid w:val="00B22C4D"/>
    <w:rsid w:val="00B273B0"/>
    <w:rsid w:val="00B30D64"/>
    <w:rsid w:val="00B334FA"/>
    <w:rsid w:val="00B4421F"/>
    <w:rsid w:val="00B62645"/>
    <w:rsid w:val="00B72B8B"/>
    <w:rsid w:val="00B757E6"/>
    <w:rsid w:val="00B80665"/>
    <w:rsid w:val="00B84241"/>
    <w:rsid w:val="00B90473"/>
    <w:rsid w:val="00B969E5"/>
    <w:rsid w:val="00BB37EE"/>
    <w:rsid w:val="00BC2E71"/>
    <w:rsid w:val="00BC5A8A"/>
    <w:rsid w:val="00BD3F7A"/>
    <w:rsid w:val="00BD6099"/>
    <w:rsid w:val="00BE1C48"/>
    <w:rsid w:val="00BE2208"/>
    <w:rsid w:val="00BE5413"/>
    <w:rsid w:val="00BE5A30"/>
    <w:rsid w:val="00BF53B1"/>
    <w:rsid w:val="00C01C28"/>
    <w:rsid w:val="00C0501E"/>
    <w:rsid w:val="00C07E47"/>
    <w:rsid w:val="00C138C2"/>
    <w:rsid w:val="00C14A43"/>
    <w:rsid w:val="00C2232E"/>
    <w:rsid w:val="00C25B4C"/>
    <w:rsid w:val="00C30CA7"/>
    <w:rsid w:val="00C32EC8"/>
    <w:rsid w:val="00C3672F"/>
    <w:rsid w:val="00C37A2F"/>
    <w:rsid w:val="00C47BC8"/>
    <w:rsid w:val="00C54757"/>
    <w:rsid w:val="00C56109"/>
    <w:rsid w:val="00C56139"/>
    <w:rsid w:val="00C63462"/>
    <w:rsid w:val="00C65825"/>
    <w:rsid w:val="00C90750"/>
    <w:rsid w:val="00C93D39"/>
    <w:rsid w:val="00CA669A"/>
    <w:rsid w:val="00CB4792"/>
    <w:rsid w:val="00CB5EDC"/>
    <w:rsid w:val="00CC2BD2"/>
    <w:rsid w:val="00CC5B36"/>
    <w:rsid w:val="00CD0EDC"/>
    <w:rsid w:val="00CE3BAC"/>
    <w:rsid w:val="00CF1098"/>
    <w:rsid w:val="00CF13C1"/>
    <w:rsid w:val="00CF1E70"/>
    <w:rsid w:val="00D15B63"/>
    <w:rsid w:val="00D15D82"/>
    <w:rsid w:val="00D3240E"/>
    <w:rsid w:val="00D3663A"/>
    <w:rsid w:val="00D374AC"/>
    <w:rsid w:val="00D61CD1"/>
    <w:rsid w:val="00D63DE9"/>
    <w:rsid w:val="00D737BC"/>
    <w:rsid w:val="00D76435"/>
    <w:rsid w:val="00D861FA"/>
    <w:rsid w:val="00D9086C"/>
    <w:rsid w:val="00D91A03"/>
    <w:rsid w:val="00D93439"/>
    <w:rsid w:val="00DA4121"/>
    <w:rsid w:val="00DB576D"/>
    <w:rsid w:val="00DB7FA2"/>
    <w:rsid w:val="00DC15D0"/>
    <w:rsid w:val="00DC3C07"/>
    <w:rsid w:val="00DC4F7B"/>
    <w:rsid w:val="00DC52AC"/>
    <w:rsid w:val="00DD1713"/>
    <w:rsid w:val="00DD30D0"/>
    <w:rsid w:val="00DD4A7D"/>
    <w:rsid w:val="00DE1D55"/>
    <w:rsid w:val="00DF179E"/>
    <w:rsid w:val="00DF2062"/>
    <w:rsid w:val="00DF4F18"/>
    <w:rsid w:val="00E01538"/>
    <w:rsid w:val="00E10622"/>
    <w:rsid w:val="00E1381E"/>
    <w:rsid w:val="00E1427C"/>
    <w:rsid w:val="00E173FF"/>
    <w:rsid w:val="00E211BC"/>
    <w:rsid w:val="00E463D3"/>
    <w:rsid w:val="00E725DA"/>
    <w:rsid w:val="00E74900"/>
    <w:rsid w:val="00E820B1"/>
    <w:rsid w:val="00E85872"/>
    <w:rsid w:val="00E90BDB"/>
    <w:rsid w:val="00EB2033"/>
    <w:rsid w:val="00EC3195"/>
    <w:rsid w:val="00ED14D7"/>
    <w:rsid w:val="00ED23EF"/>
    <w:rsid w:val="00EE352A"/>
    <w:rsid w:val="00EE5EF1"/>
    <w:rsid w:val="00F02372"/>
    <w:rsid w:val="00F2042C"/>
    <w:rsid w:val="00F20F23"/>
    <w:rsid w:val="00F31BEA"/>
    <w:rsid w:val="00F41843"/>
    <w:rsid w:val="00F4454A"/>
    <w:rsid w:val="00F44838"/>
    <w:rsid w:val="00F47FC7"/>
    <w:rsid w:val="00F5149C"/>
    <w:rsid w:val="00F52B11"/>
    <w:rsid w:val="00F53F5C"/>
    <w:rsid w:val="00F71AAD"/>
    <w:rsid w:val="00F73303"/>
    <w:rsid w:val="00F73DB4"/>
    <w:rsid w:val="00F84B89"/>
    <w:rsid w:val="00FB0263"/>
    <w:rsid w:val="00FB485D"/>
    <w:rsid w:val="00FD0C29"/>
    <w:rsid w:val="00FD7D3D"/>
    <w:rsid w:val="00FE255D"/>
    <w:rsid w:val="00FF71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95"/>
    <w:pPr>
      <w:widowControl w:val="0"/>
      <w:suppressAutoHyphens/>
    </w:pPr>
    <w:rPr>
      <w:rFonts w:eastAsia="Arial Unicode MS" w:cs="Arial Unicode MS"/>
      <w:kern w:val="1"/>
      <w:sz w:val="24"/>
      <w:szCs w:val="24"/>
      <w:lang w:eastAsia="hi-IN" w:bidi="hi-IN"/>
    </w:rPr>
  </w:style>
  <w:style w:type="paragraph" w:styleId="Heading1">
    <w:name w:val="heading 1"/>
    <w:basedOn w:val="Normal"/>
    <w:link w:val="Heading1Char"/>
    <w:uiPriority w:val="9"/>
    <w:qFormat/>
    <w:rsid w:val="00C90750"/>
    <w:pPr>
      <w:widowControl/>
      <w:suppressAutoHyphens w:val="0"/>
      <w:spacing w:before="100" w:beforeAutospacing="1" w:after="100" w:afterAutospacing="1"/>
      <w:outlineLvl w:val="0"/>
    </w:pPr>
    <w:rPr>
      <w:rFonts w:eastAsia="Times New Roman" w:cs="Times New Roman"/>
      <w:b/>
      <w:bCs/>
      <w:kern w:val="36"/>
      <w:sz w:val="48"/>
      <w:szCs w:val="48"/>
      <w:lang w:eastAsia="en-US" w:bidi="ar-SA"/>
    </w:rPr>
  </w:style>
  <w:style w:type="paragraph" w:styleId="Heading2">
    <w:name w:val="heading 2"/>
    <w:basedOn w:val="Normal"/>
    <w:link w:val="Heading2Char"/>
    <w:uiPriority w:val="9"/>
    <w:qFormat/>
    <w:rsid w:val="00C90750"/>
    <w:pPr>
      <w:widowControl/>
      <w:suppressAutoHyphens w:val="0"/>
      <w:spacing w:before="100" w:beforeAutospacing="1" w:after="100" w:afterAutospacing="1"/>
      <w:outlineLvl w:val="1"/>
    </w:pPr>
    <w:rPr>
      <w:rFonts w:eastAsia="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196195"/>
  </w:style>
  <w:style w:type="character" w:styleId="Emphasis">
    <w:name w:val="Emphasis"/>
    <w:qFormat/>
    <w:rsid w:val="00196195"/>
    <w:rPr>
      <w:i/>
      <w:iCs/>
    </w:rPr>
  </w:style>
  <w:style w:type="character" w:customStyle="1" w:styleId="Bullets">
    <w:name w:val="Bullets"/>
    <w:rsid w:val="00196195"/>
    <w:rPr>
      <w:rFonts w:ascii="OpenSymbol" w:eastAsia="OpenSymbol" w:hAnsi="OpenSymbol" w:cs="OpenSymbol"/>
    </w:rPr>
  </w:style>
  <w:style w:type="paragraph" w:customStyle="1" w:styleId="Heading">
    <w:name w:val="Heading"/>
    <w:basedOn w:val="Normal"/>
    <w:next w:val="BodyText"/>
    <w:rsid w:val="00196195"/>
    <w:pPr>
      <w:keepNext/>
      <w:spacing w:before="240" w:after="120"/>
    </w:pPr>
    <w:rPr>
      <w:rFonts w:ascii="Arial" w:hAnsi="Arial"/>
      <w:sz w:val="28"/>
      <w:szCs w:val="28"/>
    </w:rPr>
  </w:style>
  <w:style w:type="paragraph" w:styleId="BodyText">
    <w:name w:val="Body Text"/>
    <w:basedOn w:val="Normal"/>
    <w:rsid w:val="00196195"/>
    <w:pPr>
      <w:spacing w:after="120"/>
    </w:pPr>
  </w:style>
  <w:style w:type="paragraph" w:styleId="List">
    <w:name w:val="List"/>
    <w:basedOn w:val="BodyText"/>
    <w:rsid w:val="00196195"/>
  </w:style>
  <w:style w:type="paragraph" w:styleId="Caption">
    <w:name w:val="caption"/>
    <w:basedOn w:val="Normal"/>
    <w:qFormat/>
    <w:rsid w:val="00196195"/>
    <w:pPr>
      <w:suppressLineNumbers/>
      <w:spacing w:before="120" w:after="120"/>
    </w:pPr>
    <w:rPr>
      <w:i/>
      <w:iCs/>
    </w:rPr>
  </w:style>
  <w:style w:type="paragraph" w:customStyle="1" w:styleId="Index">
    <w:name w:val="Index"/>
    <w:basedOn w:val="Normal"/>
    <w:rsid w:val="00196195"/>
    <w:pPr>
      <w:suppressLineNumbers/>
    </w:pPr>
  </w:style>
  <w:style w:type="paragraph" w:customStyle="1" w:styleId="TableContents">
    <w:name w:val="Table Contents"/>
    <w:basedOn w:val="Normal"/>
    <w:rsid w:val="00196195"/>
    <w:pPr>
      <w:suppressLineNumbers/>
    </w:pPr>
  </w:style>
  <w:style w:type="paragraph" w:customStyle="1" w:styleId="TableHeading">
    <w:name w:val="Table Heading"/>
    <w:basedOn w:val="TableContents"/>
    <w:rsid w:val="00196195"/>
    <w:pPr>
      <w:jc w:val="center"/>
    </w:pPr>
    <w:rPr>
      <w:b/>
      <w:bCs/>
    </w:rPr>
  </w:style>
  <w:style w:type="paragraph" w:customStyle="1" w:styleId="Default">
    <w:name w:val="Default"/>
    <w:rsid w:val="00152868"/>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AE0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747B"/>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8A747B"/>
    <w:rPr>
      <w:rFonts w:eastAsia="Arial Unicode MS" w:cs="Mangal"/>
      <w:kern w:val="1"/>
      <w:sz w:val="24"/>
      <w:szCs w:val="21"/>
      <w:lang w:eastAsia="hi-IN" w:bidi="hi-IN"/>
    </w:rPr>
  </w:style>
  <w:style w:type="paragraph" w:styleId="Footer">
    <w:name w:val="footer"/>
    <w:basedOn w:val="Normal"/>
    <w:link w:val="FooterChar"/>
    <w:uiPriority w:val="99"/>
    <w:unhideWhenUsed/>
    <w:rsid w:val="008A747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A747B"/>
    <w:rPr>
      <w:rFonts w:eastAsia="Arial Unicode MS" w:cs="Mangal"/>
      <w:kern w:val="1"/>
      <w:sz w:val="24"/>
      <w:szCs w:val="21"/>
      <w:lang w:eastAsia="hi-IN" w:bidi="hi-IN"/>
    </w:rPr>
  </w:style>
  <w:style w:type="character" w:styleId="Hyperlink">
    <w:name w:val="Hyperlink"/>
    <w:basedOn w:val="DefaultParagraphFont"/>
    <w:uiPriority w:val="99"/>
    <w:unhideWhenUsed/>
    <w:rsid w:val="00061C2A"/>
    <w:rPr>
      <w:color w:val="0000FF"/>
      <w:u w:val="single"/>
    </w:rPr>
  </w:style>
  <w:style w:type="character" w:customStyle="1" w:styleId="Heading1Char">
    <w:name w:val="Heading 1 Char"/>
    <w:basedOn w:val="DefaultParagraphFont"/>
    <w:link w:val="Heading1"/>
    <w:uiPriority w:val="9"/>
    <w:rsid w:val="00C90750"/>
    <w:rPr>
      <w:b/>
      <w:bCs/>
      <w:kern w:val="36"/>
      <w:sz w:val="48"/>
      <w:szCs w:val="48"/>
    </w:rPr>
  </w:style>
  <w:style w:type="character" w:customStyle="1" w:styleId="Heading2Char">
    <w:name w:val="Heading 2 Char"/>
    <w:basedOn w:val="DefaultParagraphFont"/>
    <w:link w:val="Heading2"/>
    <w:uiPriority w:val="9"/>
    <w:rsid w:val="00C90750"/>
    <w:rPr>
      <w:b/>
      <w:bCs/>
      <w:sz w:val="36"/>
      <w:szCs w:val="36"/>
    </w:rPr>
  </w:style>
  <w:style w:type="numbering" w:customStyle="1" w:styleId="Style1">
    <w:name w:val="Style1"/>
    <w:uiPriority w:val="99"/>
    <w:rsid w:val="00C90750"/>
    <w:pPr>
      <w:numPr>
        <w:numId w:val="8"/>
      </w:numPr>
    </w:pPr>
  </w:style>
  <w:style w:type="paragraph" w:styleId="ListParagraph">
    <w:name w:val="List Paragraph"/>
    <w:autoRedefine/>
    <w:qFormat/>
    <w:rsid w:val="00C90750"/>
    <w:pPr>
      <w:numPr>
        <w:numId w:val="11"/>
      </w:numPr>
    </w:pPr>
    <w:rPr>
      <w:rFonts w:eastAsia="ヒラギノ角ゴ Pro W3"/>
      <w:color w:val="000000"/>
      <w:sz w:val="24"/>
    </w:rPr>
  </w:style>
  <w:style w:type="paragraph" w:customStyle="1" w:styleId="Heading11">
    <w:name w:val="Heading 11"/>
    <w:next w:val="Normal"/>
    <w:qFormat/>
    <w:rsid w:val="00C90750"/>
    <w:pPr>
      <w:spacing w:before="360" w:after="120"/>
      <w:outlineLvl w:val="0"/>
    </w:pPr>
    <w:rPr>
      <w:rFonts w:ascii="Gill Sans" w:eastAsia="ヒラギノ角ゴ Pro W3" w:hAnsi="Gill Sans"/>
      <w:b/>
      <w:color w:val="D10908"/>
      <w:sz w:val="28"/>
    </w:rPr>
  </w:style>
  <w:style w:type="paragraph" w:customStyle="1" w:styleId="Heading21">
    <w:name w:val="Heading 21"/>
    <w:next w:val="Normal"/>
    <w:autoRedefine/>
    <w:qFormat/>
    <w:rsid w:val="00C90750"/>
    <w:pPr>
      <w:spacing w:before="180"/>
      <w:outlineLvl w:val="1"/>
    </w:pPr>
    <w:rPr>
      <w:rFonts w:ascii="Gill Sans" w:eastAsia="ヒラギノ角ゴ Pro W3" w:hAnsi="Gill Sans"/>
      <w:b/>
      <w:color w:val="000000"/>
      <w:sz w:val="22"/>
    </w:rPr>
  </w:style>
  <w:style w:type="paragraph" w:styleId="TableofFigures">
    <w:name w:val="table of figures"/>
    <w:basedOn w:val="Normal"/>
    <w:next w:val="Normal"/>
    <w:uiPriority w:val="99"/>
    <w:unhideWhenUsed/>
    <w:qFormat/>
    <w:rsid w:val="00C90750"/>
    <w:pPr>
      <w:widowControl/>
      <w:suppressAutoHyphens w:val="0"/>
      <w:ind w:left="475" w:hanging="475"/>
      <w:contextualSpacing/>
    </w:pPr>
    <w:rPr>
      <w:rFonts w:eastAsia="Times New Roman" w:cs="Times New Roman"/>
      <w:bCs/>
      <w:kern w:val="0"/>
      <w:szCs w:val="20"/>
      <w:lang w:eastAsia="en-US" w:bidi="ar-SA"/>
    </w:rPr>
  </w:style>
  <w:style w:type="paragraph" w:styleId="TOC1">
    <w:name w:val="toc 1"/>
    <w:basedOn w:val="Normal"/>
    <w:next w:val="Normal"/>
    <w:autoRedefine/>
    <w:uiPriority w:val="39"/>
    <w:unhideWhenUsed/>
    <w:qFormat/>
    <w:rsid w:val="00C90750"/>
    <w:pPr>
      <w:widowControl/>
      <w:suppressAutoHyphens w:val="0"/>
      <w:spacing w:after="100" w:line="276" w:lineRule="auto"/>
    </w:pPr>
    <w:rPr>
      <w:rFonts w:eastAsia="Times New Roman" w:cs="Times New Roman"/>
      <w:kern w:val="0"/>
      <w:szCs w:val="22"/>
      <w:lang w:eastAsia="en-US" w:bidi="ar-SA"/>
    </w:rPr>
  </w:style>
  <w:style w:type="paragraph" w:styleId="TOC2">
    <w:name w:val="toc 2"/>
    <w:basedOn w:val="Normal"/>
    <w:next w:val="Normal"/>
    <w:autoRedefine/>
    <w:uiPriority w:val="39"/>
    <w:unhideWhenUsed/>
    <w:qFormat/>
    <w:rsid w:val="00C90750"/>
    <w:pPr>
      <w:widowControl/>
      <w:tabs>
        <w:tab w:val="right" w:leader="dot" w:pos="9350"/>
      </w:tabs>
      <w:suppressAutoHyphens w:val="0"/>
      <w:contextualSpacing/>
    </w:pPr>
    <w:rPr>
      <w:rFonts w:eastAsia="Times New Roman" w:cs="Times New Roman"/>
      <w:b/>
      <w:kern w:val="0"/>
      <w:szCs w:val="22"/>
      <w:lang w:eastAsia="en-US" w:bidi="ar-SA"/>
    </w:rPr>
  </w:style>
  <w:style w:type="character" w:styleId="Strong">
    <w:name w:val="Strong"/>
    <w:basedOn w:val="DefaultParagraphFont"/>
    <w:uiPriority w:val="22"/>
    <w:qFormat/>
    <w:rsid w:val="00C90750"/>
    <w:rPr>
      <w:b/>
      <w:bCs/>
    </w:rPr>
  </w:style>
  <w:style w:type="paragraph" w:styleId="NoSpacing">
    <w:name w:val="No Spacing"/>
    <w:basedOn w:val="Normal"/>
    <w:uiPriority w:val="1"/>
    <w:qFormat/>
    <w:rsid w:val="00C90750"/>
    <w:pPr>
      <w:widowControl/>
      <w:suppressAutoHyphens w:val="0"/>
      <w:spacing w:before="100" w:beforeAutospacing="1" w:after="100" w:afterAutospacing="1"/>
    </w:pPr>
    <w:rPr>
      <w:rFonts w:eastAsia="Times New Roman" w:cs="Times New Roman"/>
      <w:kern w:val="0"/>
      <w:lang w:eastAsia="en-US" w:bidi="ar-SA"/>
    </w:rPr>
  </w:style>
  <w:style w:type="paragraph" w:styleId="BalloonText">
    <w:name w:val="Balloon Text"/>
    <w:basedOn w:val="Normal"/>
    <w:link w:val="BalloonTextChar"/>
    <w:uiPriority w:val="99"/>
    <w:semiHidden/>
    <w:unhideWhenUsed/>
    <w:rsid w:val="00C90750"/>
    <w:pPr>
      <w:widowControl/>
      <w:suppressAutoHyphens w:val="0"/>
    </w:pPr>
    <w:rPr>
      <w:rFonts w:ascii="Tahoma" w:eastAsia="Times New Roman"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C90750"/>
    <w:rPr>
      <w:rFonts w:ascii="Tahoma" w:hAnsi="Tahoma" w:cs="Tahoma"/>
      <w:sz w:val="16"/>
      <w:szCs w:val="16"/>
    </w:rPr>
  </w:style>
  <w:style w:type="paragraph" w:styleId="NormalWeb">
    <w:name w:val="Normal (Web)"/>
    <w:basedOn w:val="Normal"/>
    <w:uiPriority w:val="99"/>
    <w:unhideWhenUsed/>
    <w:rsid w:val="00C90750"/>
    <w:pPr>
      <w:widowControl/>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8</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Haley</cp:lastModifiedBy>
  <cp:revision>303</cp:revision>
  <cp:lastPrinted>2013-07-18T01:00:00Z</cp:lastPrinted>
  <dcterms:created xsi:type="dcterms:W3CDTF">2013-07-18T00:40:00Z</dcterms:created>
  <dcterms:modified xsi:type="dcterms:W3CDTF">2013-08-30T01:17:00Z</dcterms:modified>
</cp:coreProperties>
</file>